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14" w:rsidRDefault="00A30D14" w:rsidP="002B5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A30D14" w:rsidSect="00A30D14">
          <w:pgSz w:w="11906" w:h="16838"/>
          <w:pgMar w:top="1134" w:right="1134" w:bottom="1134" w:left="85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06540" cy="9067800"/>
            <wp:effectExtent l="19050" t="0" r="3810" b="0"/>
            <wp:docPr id="1" name="Рисунок 1" descr="C:\Users\Марина\Desktop\Титульные листы рабочих программ\Начальная школа\3В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Титульные листы рабочих программ\Начальная школа\3В\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6540" cy="906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DF1" w:rsidRPr="002B586C" w:rsidRDefault="00EC2948" w:rsidP="002B5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</w:t>
      </w:r>
      <w:r w:rsidRPr="002B586C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321DF1" w:rsidRPr="002B586C" w:rsidRDefault="00EC2948" w:rsidP="002B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Рабочая программа учебного курса «Музыка» для 3 класса составлена на основе Федерального государственного образовательного стандарта, примерной программы начального общего образования, авторской программы</w:t>
      </w:r>
      <w:r w:rsidRPr="002B586C">
        <w:rPr>
          <w:rFonts w:ascii="Times New Roman" w:hAnsi="Times New Roman" w:cs="Times New Roman"/>
          <w:sz w:val="28"/>
          <w:szCs w:val="28"/>
        </w:rPr>
        <w:t xml:space="preserve"> В.О. Усач</w:t>
      </w:r>
      <w:r w:rsidRPr="002B586C">
        <w:rPr>
          <w:rFonts w:ascii="Times New Roman" w:hAnsi="Times New Roman" w:cs="Times New Roman"/>
          <w:sz w:val="28"/>
          <w:szCs w:val="28"/>
        </w:rPr>
        <w:t>ё</w:t>
      </w:r>
      <w:r w:rsidRPr="002B586C">
        <w:rPr>
          <w:rFonts w:ascii="Times New Roman" w:hAnsi="Times New Roman" w:cs="Times New Roman"/>
          <w:sz w:val="28"/>
          <w:szCs w:val="28"/>
        </w:rPr>
        <w:t>вой, Л.В. Школяр (</w:t>
      </w:r>
      <w:r w:rsidRPr="002B58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Образовательная система «Школа 21 века). Учебник </w:t>
      </w:r>
      <w:r w:rsidR="00CA32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</w:t>
      </w:r>
      <w:r w:rsidRPr="002B58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Музыка 3 класс</w:t>
      </w:r>
      <w:r w:rsidR="00CA32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», автор: В.О. </w:t>
      </w:r>
      <w:r w:rsidRPr="002B58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Усачёва, Л.В. Школяр</w:t>
      </w:r>
      <w:proofErr w:type="gramStart"/>
      <w:r w:rsidRPr="002B586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CA32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gramEnd"/>
      <w:r w:rsidR="00CA32F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ентана-Граф,2014г.</w:t>
      </w:r>
    </w:p>
    <w:p w:rsidR="00321DF1" w:rsidRPr="002B586C" w:rsidRDefault="00EC2948" w:rsidP="002B58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ab/>
      </w:r>
      <w:r w:rsidRPr="002B586C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2B586C">
        <w:rPr>
          <w:rFonts w:ascii="Times New Roman" w:hAnsi="Times New Roman" w:cs="Times New Roman"/>
          <w:sz w:val="28"/>
          <w:szCs w:val="28"/>
        </w:rPr>
        <w:t>уроков музыки  в начальной школе является воспитание у учащихся музыкальной культуры как части всей их духовной культуры, где возвышенное содержание музыкального искусства разворачивается перед детьми во всём б</w:t>
      </w:r>
      <w:r w:rsidRPr="002B586C">
        <w:rPr>
          <w:rFonts w:ascii="Times New Roman" w:hAnsi="Times New Roman" w:cs="Times New Roman"/>
          <w:sz w:val="28"/>
          <w:szCs w:val="28"/>
        </w:rPr>
        <w:t>о</w:t>
      </w:r>
      <w:r w:rsidRPr="002B586C">
        <w:rPr>
          <w:rFonts w:ascii="Times New Roman" w:hAnsi="Times New Roman" w:cs="Times New Roman"/>
          <w:sz w:val="28"/>
          <w:szCs w:val="28"/>
        </w:rPr>
        <w:t>гатстве его форм и жанров, художественных стилей и направлений.</w:t>
      </w:r>
    </w:p>
    <w:p w:rsidR="00321DF1" w:rsidRPr="002B586C" w:rsidRDefault="00EC2948" w:rsidP="002B58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ab/>
        <w:t>Основные</w:t>
      </w:r>
      <w:r w:rsidRPr="002B586C">
        <w:rPr>
          <w:rFonts w:ascii="Times New Roman" w:hAnsi="Times New Roman" w:cs="Times New Roman"/>
          <w:b/>
          <w:sz w:val="28"/>
          <w:szCs w:val="28"/>
        </w:rPr>
        <w:t xml:space="preserve"> задачи </w:t>
      </w:r>
      <w:r w:rsidRPr="002B586C">
        <w:rPr>
          <w:rFonts w:ascii="Times New Roman" w:hAnsi="Times New Roman" w:cs="Times New Roman"/>
          <w:sz w:val="28"/>
          <w:szCs w:val="28"/>
        </w:rPr>
        <w:t>курса:</w:t>
      </w:r>
    </w:p>
    <w:p w:rsidR="00321DF1" w:rsidRPr="002B586C" w:rsidRDefault="00EC2948" w:rsidP="002B586C">
      <w:pPr>
        <w:pStyle w:val="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раскрыть природу музыкального искусства как результат творческой деятельности человека-творца;</w:t>
      </w:r>
    </w:p>
    <w:p w:rsidR="00321DF1" w:rsidRPr="002B586C" w:rsidRDefault="00EC2948" w:rsidP="002B586C">
      <w:pPr>
        <w:pStyle w:val="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формировать у учащихся эмоционально-ценностное отношение к музыке;</w:t>
      </w:r>
    </w:p>
    <w:p w:rsidR="00321DF1" w:rsidRPr="002B586C" w:rsidRDefault="00EC2948" w:rsidP="002B586C">
      <w:pPr>
        <w:pStyle w:val="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воспитывать устойчивый интерес к деятельности музыканта- человека сочиняющего, исполняющего и слушающ</w:t>
      </w:r>
      <w:r w:rsidRPr="002B586C">
        <w:rPr>
          <w:rFonts w:ascii="Times New Roman" w:hAnsi="Times New Roman" w:cs="Times New Roman"/>
          <w:sz w:val="28"/>
          <w:szCs w:val="28"/>
        </w:rPr>
        <w:t>е</w:t>
      </w:r>
      <w:r w:rsidRPr="002B586C">
        <w:rPr>
          <w:rFonts w:ascii="Times New Roman" w:hAnsi="Times New Roman" w:cs="Times New Roman"/>
          <w:sz w:val="28"/>
          <w:szCs w:val="28"/>
        </w:rPr>
        <w:t>го музыку;</w:t>
      </w:r>
    </w:p>
    <w:p w:rsidR="00321DF1" w:rsidRPr="002B586C" w:rsidRDefault="00EC2948" w:rsidP="002B586C">
      <w:pPr>
        <w:pStyle w:val="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развивать музыкальное восприятие как творческий процесс – основу приобщения к искусству;</w:t>
      </w:r>
    </w:p>
    <w:p w:rsidR="00321DF1" w:rsidRPr="002B586C" w:rsidRDefault="00EC2948" w:rsidP="002B586C">
      <w:pPr>
        <w:pStyle w:val="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воспитывать эмоционально-ценностное отношение к искусству, художественный вкус, нравственные и эстетич</w:t>
      </w:r>
      <w:r w:rsidRPr="002B586C">
        <w:rPr>
          <w:rFonts w:ascii="Times New Roman" w:hAnsi="Times New Roman" w:cs="Times New Roman"/>
          <w:sz w:val="28"/>
          <w:szCs w:val="28"/>
        </w:rPr>
        <w:t>е</w:t>
      </w:r>
      <w:r w:rsidRPr="002B586C">
        <w:rPr>
          <w:rFonts w:ascii="Times New Roman" w:hAnsi="Times New Roman" w:cs="Times New Roman"/>
          <w:sz w:val="28"/>
          <w:szCs w:val="28"/>
        </w:rPr>
        <w:t>ские чувства: любовь к ближнему, своему народу, Родине; уважение к истории, традициям, музыкальной культуре разных народов мира;</w:t>
      </w:r>
    </w:p>
    <w:p w:rsidR="00321DF1" w:rsidRPr="002B586C" w:rsidRDefault="00EC2948" w:rsidP="002B586C">
      <w:pPr>
        <w:pStyle w:val="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освоить музыкальные произведения и знания о музыке;</w:t>
      </w:r>
    </w:p>
    <w:p w:rsidR="00321DF1" w:rsidRPr="002B586C" w:rsidRDefault="00EC2948" w:rsidP="002B586C">
      <w:pPr>
        <w:pStyle w:val="af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овладеть практическими умениями и навыками в учебно-творческой деятельности: пении, слушании музыки, м</w:t>
      </w:r>
      <w:r w:rsidRPr="002B586C">
        <w:rPr>
          <w:rFonts w:ascii="Times New Roman" w:hAnsi="Times New Roman" w:cs="Times New Roman"/>
          <w:sz w:val="28"/>
          <w:szCs w:val="28"/>
        </w:rPr>
        <w:t>у</w:t>
      </w:r>
      <w:r w:rsidRPr="002B586C">
        <w:rPr>
          <w:rFonts w:ascii="Times New Roman" w:hAnsi="Times New Roman" w:cs="Times New Roman"/>
          <w:sz w:val="28"/>
          <w:szCs w:val="28"/>
        </w:rPr>
        <w:t>зыкально-пластическом движении.</w:t>
      </w:r>
    </w:p>
    <w:p w:rsidR="00321DF1" w:rsidRPr="002B586C" w:rsidRDefault="00EC2948" w:rsidP="002B586C">
      <w:pPr>
        <w:pStyle w:val="af"/>
        <w:keepNext/>
        <w:keepLines/>
        <w:spacing w:before="240"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321DF1" w:rsidRPr="002B586C" w:rsidRDefault="00EC2948" w:rsidP="002B586C">
      <w:pPr>
        <w:pStyle w:val="af"/>
        <w:keepNext/>
        <w:keepLines/>
        <w:spacing w:after="0" w:line="240" w:lineRule="auto"/>
        <w:ind w:left="-426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B586C">
        <w:rPr>
          <w:rFonts w:ascii="Times New Roman" w:hAnsi="Times New Roman" w:cs="Times New Roman"/>
          <w:bCs/>
          <w:sz w:val="28"/>
          <w:szCs w:val="28"/>
        </w:rPr>
        <w:tab/>
        <w:t xml:space="preserve">В соответствии с </w:t>
      </w:r>
      <w:r w:rsidR="0031604A">
        <w:rPr>
          <w:rFonts w:ascii="Times New Roman" w:hAnsi="Times New Roman" w:cs="Times New Roman"/>
          <w:bCs/>
          <w:sz w:val="28"/>
          <w:szCs w:val="28"/>
        </w:rPr>
        <w:t>У</w:t>
      </w:r>
      <w:r w:rsidRPr="002B586C">
        <w:rPr>
          <w:rFonts w:ascii="Times New Roman" w:hAnsi="Times New Roman" w:cs="Times New Roman"/>
          <w:bCs/>
          <w:sz w:val="28"/>
          <w:szCs w:val="28"/>
        </w:rPr>
        <w:t>чебным планом, реализация программа рассчитана на 34 часа (1 час в неделю).</w:t>
      </w:r>
      <w:r w:rsidR="00CD3F06">
        <w:rPr>
          <w:rFonts w:ascii="Times New Roman" w:hAnsi="Times New Roman" w:cs="Times New Roman"/>
          <w:bCs/>
          <w:sz w:val="28"/>
          <w:szCs w:val="28"/>
        </w:rPr>
        <w:t xml:space="preserve"> Программа адаптир</w:t>
      </w:r>
      <w:r w:rsidR="00CD3F06">
        <w:rPr>
          <w:rFonts w:ascii="Times New Roman" w:hAnsi="Times New Roman" w:cs="Times New Roman"/>
          <w:bCs/>
          <w:sz w:val="28"/>
          <w:szCs w:val="28"/>
        </w:rPr>
        <w:t>о</w:t>
      </w:r>
      <w:r w:rsidR="00CD3F06">
        <w:rPr>
          <w:rFonts w:ascii="Times New Roman" w:hAnsi="Times New Roman" w:cs="Times New Roman"/>
          <w:bCs/>
          <w:sz w:val="28"/>
          <w:szCs w:val="28"/>
        </w:rPr>
        <w:t>вана.</w:t>
      </w:r>
    </w:p>
    <w:p w:rsidR="00321DF1" w:rsidRPr="002B586C" w:rsidRDefault="00EC2948" w:rsidP="002B586C">
      <w:pPr>
        <w:spacing w:before="240" w:after="0" w:line="240" w:lineRule="auto"/>
        <w:ind w:left="23" w:right="23" w:firstLine="301"/>
        <w:rPr>
          <w:rFonts w:ascii="Times New Roman" w:hAnsi="Times New Roman" w:cs="Times New Roman"/>
          <w:b/>
          <w:bCs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</w:p>
    <w:p w:rsidR="00321DF1" w:rsidRPr="002B586C" w:rsidRDefault="00EC2948" w:rsidP="002B586C">
      <w:pPr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B586C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</w:t>
      </w:r>
      <w:r w:rsidRPr="002B586C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</w:t>
      </w:r>
      <w:r w:rsidRPr="002B586C">
        <w:rPr>
          <w:rFonts w:ascii="Times New Roman" w:hAnsi="Times New Roman" w:cs="Times New Roman"/>
          <w:sz w:val="28"/>
          <w:szCs w:val="28"/>
        </w:rPr>
        <w:t>ж</w:t>
      </w:r>
      <w:r w:rsidRPr="002B586C">
        <w:rPr>
          <w:rFonts w:ascii="Times New Roman" w:hAnsi="Times New Roman" w:cs="Times New Roman"/>
          <w:sz w:val="28"/>
          <w:szCs w:val="28"/>
        </w:rPr>
        <w:t>ны при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обрести в процессе освоения учебного предмета «Музыка»: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610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чувство гордости за свою Родину, российский народ и историю России, осознание своей этнической и националь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53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lastRenderedPageBreak/>
        <w:t>умение наблюдать за разнообразными явлениями жизни и искусства в учебной и внеурочной деятельности, их п</w:t>
      </w:r>
      <w:r w:rsidRPr="002B586C">
        <w:rPr>
          <w:rFonts w:ascii="Times New Roman" w:hAnsi="Times New Roman" w:cs="Times New Roman"/>
          <w:sz w:val="28"/>
          <w:szCs w:val="28"/>
        </w:rPr>
        <w:t>о</w:t>
      </w:r>
      <w:r w:rsidRPr="002B586C">
        <w:rPr>
          <w:rFonts w:ascii="Times New Roman" w:hAnsi="Times New Roman" w:cs="Times New Roman"/>
          <w:sz w:val="28"/>
          <w:szCs w:val="28"/>
        </w:rPr>
        <w:t>ни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мание и оценка — умение ориентироваться в культурном мно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гообразии окружающей действительности, участие в музы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кальной жизни класса, школы, города и др.;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развитие мотивов учебной деятельности и личностного смысла учения; овладение навыками сотрудничества с учите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лем и сверстниками;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601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ориентация в культурном многообразии окружающей действительности, участие в музыкальной жизни класса, шко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лы, города и др.;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627"/>
        </w:tabs>
        <w:spacing w:after="0" w:line="240" w:lineRule="auto"/>
        <w:ind w:lef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86"/>
        </w:tabs>
        <w:spacing w:after="0"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развитие музыкально-эстетического чувства, проявляю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щего себя в эмоционально-ценностном отношении к искус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ству, понимании его функций в жизни человека и общества.</w:t>
      </w:r>
    </w:p>
    <w:p w:rsidR="00321DF1" w:rsidRPr="002B586C" w:rsidRDefault="00EC2948" w:rsidP="002B586C">
      <w:pPr>
        <w:spacing w:after="0"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2B586C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 w:rsidRPr="002B586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 w:rsidRPr="002B586C">
        <w:rPr>
          <w:rFonts w:ascii="Times New Roman" w:hAnsi="Times New Roman" w:cs="Times New Roman"/>
          <w:sz w:val="28"/>
          <w:szCs w:val="28"/>
        </w:rPr>
        <w:t xml:space="preserve"> характеризуют уровень </w:t>
      </w:r>
      <w:proofErr w:type="spellStart"/>
      <w:r w:rsidRPr="002B586C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B586C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учащих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ся, проявляющихся в познавательной и практической дея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тельности: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48"/>
        </w:tabs>
        <w:spacing w:after="0"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овладение способностями принимать и сохранять цели и задачи учебной деятельности, поиска средств ее осущ</w:t>
      </w:r>
      <w:r w:rsidRPr="002B586C">
        <w:rPr>
          <w:rFonts w:ascii="Times New Roman" w:hAnsi="Times New Roman" w:cs="Times New Roman"/>
          <w:sz w:val="28"/>
          <w:szCs w:val="28"/>
        </w:rPr>
        <w:t>е</w:t>
      </w:r>
      <w:r w:rsidRPr="002B586C">
        <w:rPr>
          <w:rFonts w:ascii="Times New Roman" w:hAnsi="Times New Roman" w:cs="Times New Roman"/>
          <w:sz w:val="28"/>
          <w:szCs w:val="28"/>
        </w:rPr>
        <w:t>ствле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ния в разных формах и видах музыкальной деятельности;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96"/>
        </w:tabs>
        <w:spacing w:after="0"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держания музыкальных образов; определять наиболее эффек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тивные способы достижения результата в исполнительской и творческой деятельности;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53"/>
        </w:tabs>
        <w:spacing w:after="0"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 xml:space="preserve">освоение начальных форм познавательной и личностной рефлексии; позитивная самооценка своих </w:t>
      </w:r>
      <w:proofErr w:type="spellStart"/>
      <w:r w:rsidRPr="002B586C">
        <w:rPr>
          <w:rFonts w:ascii="Times New Roman" w:hAnsi="Times New Roman" w:cs="Times New Roman"/>
          <w:sz w:val="28"/>
          <w:szCs w:val="28"/>
        </w:rPr>
        <w:t>музыкально-тво</w:t>
      </w:r>
      <w:proofErr w:type="gramStart"/>
      <w:r w:rsidRPr="002B586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2B586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B5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586C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2B586C">
        <w:rPr>
          <w:rFonts w:ascii="Times New Roman" w:hAnsi="Times New Roman" w:cs="Times New Roman"/>
          <w:sz w:val="28"/>
          <w:szCs w:val="28"/>
        </w:rPr>
        <w:t xml:space="preserve"> возможностей;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овладение навыками смыслового прочтения содержания «текстов» различных музыкальных стилей и жанров в с</w:t>
      </w:r>
      <w:r w:rsidRPr="002B586C">
        <w:rPr>
          <w:rFonts w:ascii="Times New Roman" w:hAnsi="Times New Roman" w:cs="Times New Roman"/>
          <w:sz w:val="28"/>
          <w:szCs w:val="28"/>
        </w:rPr>
        <w:t>о</w:t>
      </w:r>
      <w:r w:rsidRPr="002B586C">
        <w:rPr>
          <w:rFonts w:ascii="Times New Roman" w:hAnsi="Times New Roman" w:cs="Times New Roman"/>
          <w:sz w:val="28"/>
          <w:szCs w:val="28"/>
        </w:rPr>
        <w:t>ответ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ствии с целями и задачами деятельности;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48"/>
        </w:tabs>
        <w:spacing w:after="0" w:line="240" w:lineRule="auto"/>
        <w:ind w:left="20" w:right="20" w:firstLine="28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формирование у младших школьников умения составлять тексты, связанные с размышлениями о музыке и личн</w:t>
      </w:r>
      <w:r w:rsidRPr="002B586C">
        <w:rPr>
          <w:rFonts w:ascii="Times New Roman" w:hAnsi="Times New Roman" w:cs="Times New Roman"/>
          <w:sz w:val="28"/>
          <w:szCs w:val="28"/>
        </w:rPr>
        <w:t>о</w:t>
      </w:r>
      <w:r w:rsidRPr="002B586C">
        <w:rPr>
          <w:rFonts w:ascii="Times New Roman" w:hAnsi="Times New Roman" w:cs="Times New Roman"/>
          <w:sz w:val="28"/>
          <w:szCs w:val="28"/>
        </w:rPr>
        <w:t>стной оценкой ее содержания, в устной и письменной форме;</w:t>
      </w:r>
    </w:p>
    <w:p w:rsidR="00321DF1" w:rsidRPr="002B586C" w:rsidRDefault="00EC2948" w:rsidP="002B586C">
      <w:pPr>
        <w:spacing w:after="0" w:line="240" w:lineRule="auto"/>
        <w:ind w:left="23" w:right="23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 xml:space="preserve">овладение логическими действиями сравнения, анализа, синтеза, обобщения, установления аналогий в процессе </w:t>
      </w:r>
      <w:proofErr w:type="spellStart"/>
      <w:r w:rsidRPr="002B586C">
        <w:rPr>
          <w:rFonts w:ascii="Times New Roman" w:hAnsi="Times New Roman" w:cs="Times New Roman"/>
          <w:sz w:val="28"/>
          <w:szCs w:val="28"/>
        </w:rPr>
        <w:t>инто-национно-образного</w:t>
      </w:r>
      <w:proofErr w:type="spellEnd"/>
      <w:r w:rsidRPr="002B586C">
        <w:rPr>
          <w:rFonts w:ascii="Times New Roman" w:hAnsi="Times New Roman" w:cs="Times New Roman"/>
          <w:sz w:val="28"/>
          <w:szCs w:val="28"/>
        </w:rPr>
        <w:t xml:space="preserve"> и жанрового, стилевого анализа музы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кальных сочинений и других видов музыкально-творческой деятельности;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62"/>
        </w:tabs>
        <w:spacing w:after="0" w:line="240" w:lineRule="auto"/>
        <w:ind w:left="23" w:right="23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lastRenderedPageBreak/>
        <w:t>умение осуществлять информационную, познавательную и практическую деятельность с использованием разли</w:t>
      </w:r>
      <w:r w:rsidRPr="002B586C">
        <w:rPr>
          <w:rFonts w:ascii="Times New Roman" w:hAnsi="Times New Roman" w:cs="Times New Roman"/>
          <w:sz w:val="28"/>
          <w:szCs w:val="28"/>
        </w:rPr>
        <w:t>ч</w:t>
      </w:r>
      <w:r w:rsidRPr="002B586C">
        <w:rPr>
          <w:rFonts w:ascii="Times New Roman" w:hAnsi="Times New Roman" w:cs="Times New Roman"/>
          <w:sz w:val="28"/>
          <w:szCs w:val="28"/>
        </w:rPr>
        <w:t>ных средств информации и коммуникации (включая пособия на электронных носителях, обучающие музыкальные пр</w:t>
      </w:r>
      <w:r w:rsidRPr="002B586C">
        <w:rPr>
          <w:rFonts w:ascii="Times New Roman" w:hAnsi="Times New Roman" w:cs="Times New Roman"/>
          <w:sz w:val="28"/>
          <w:szCs w:val="28"/>
        </w:rPr>
        <w:t>о</w:t>
      </w:r>
      <w:r w:rsidRPr="002B586C">
        <w:rPr>
          <w:rFonts w:ascii="Times New Roman" w:hAnsi="Times New Roman" w:cs="Times New Roman"/>
          <w:sz w:val="28"/>
          <w:szCs w:val="28"/>
        </w:rPr>
        <w:t xml:space="preserve">граммы, цифровые образовательные ресурсы, </w:t>
      </w:r>
      <w:proofErr w:type="spellStart"/>
      <w:r w:rsidRPr="002B586C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2B586C">
        <w:rPr>
          <w:rFonts w:ascii="Times New Roman" w:hAnsi="Times New Roman" w:cs="Times New Roman"/>
          <w:sz w:val="28"/>
          <w:szCs w:val="28"/>
        </w:rPr>
        <w:t xml:space="preserve"> презен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тации, работу с интерактивной доской и т. п.).</w:t>
      </w:r>
    </w:p>
    <w:p w:rsidR="00321DF1" w:rsidRPr="002B586C" w:rsidRDefault="00EC2948" w:rsidP="002B586C">
      <w:pPr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i/>
          <w:sz w:val="28"/>
          <w:szCs w:val="28"/>
        </w:rPr>
        <w:tab/>
        <w:t xml:space="preserve">Предметные результаты </w:t>
      </w:r>
      <w:r w:rsidRPr="002B586C">
        <w:rPr>
          <w:rFonts w:ascii="Times New Roman" w:hAnsi="Times New Roman" w:cs="Times New Roman"/>
          <w:bCs/>
          <w:sz w:val="28"/>
          <w:szCs w:val="28"/>
        </w:rPr>
        <w:t>изучения музыки</w:t>
      </w:r>
      <w:r w:rsidRPr="002B586C">
        <w:rPr>
          <w:rFonts w:ascii="Times New Roman" w:hAnsi="Times New Roman" w:cs="Times New Roman"/>
          <w:sz w:val="28"/>
          <w:szCs w:val="28"/>
        </w:rPr>
        <w:t xml:space="preserve"> отражают опыт учащихся в музыкально-творческой деятельности: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96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формирование представления о роли музыки в жизни человека, в его духовно-нравственном развитии;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формирование общего представления о музыкальной картине мира;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формирование основ музыкальной культуры, в том чис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ле на материале музыкальной культуры родного края, ра</w:t>
      </w:r>
      <w:r w:rsidRPr="002B586C">
        <w:rPr>
          <w:rFonts w:ascii="Times New Roman" w:hAnsi="Times New Roman" w:cs="Times New Roman"/>
          <w:sz w:val="28"/>
          <w:szCs w:val="28"/>
        </w:rPr>
        <w:t>з</w:t>
      </w:r>
      <w:r w:rsidRPr="002B586C">
        <w:rPr>
          <w:rFonts w:ascii="Times New Roman" w:hAnsi="Times New Roman" w:cs="Times New Roman"/>
          <w:sz w:val="28"/>
          <w:szCs w:val="28"/>
        </w:rPr>
        <w:t>ви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тие художественного вкуса и интереса к музыкальному искус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ству и музыкальной деятельности;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62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музыке и различ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ным видам (или какому-либо виду) музыкально-творческой деятельности;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умение воспринимать музыку и выражать свое отноше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ние к музыкальным произведениям;</w:t>
      </w:r>
    </w:p>
    <w:p w:rsidR="00321DF1" w:rsidRPr="002B586C" w:rsidRDefault="00EC2948" w:rsidP="002B586C">
      <w:pPr>
        <w:numPr>
          <w:ilvl w:val="0"/>
          <w:numId w:val="2"/>
        </w:numPr>
        <w:tabs>
          <w:tab w:val="left" w:pos="601"/>
        </w:tabs>
        <w:spacing w:after="0" w:line="240" w:lineRule="auto"/>
        <w:ind w:left="20" w:right="20" w:firstLine="300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умение эмоционально и осознанно относиться к музы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2B586C">
        <w:rPr>
          <w:rFonts w:ascii="Times New Roman" w:hAnsi="Times New Roman" w:cs="Times New Roman"/>
          <w:sz w:val="28"/>
          <w:szCs w:val="28"/>
        </w:rPr>
        <w:softHyphen/>
        <w:t>ние, интонационно-образный смысл произведений разных жанров и стилей;</w:t>
      </w:r>
    </w:p>
    <w:p w:rsidR="00321DF1" w:rsidRPr="002B586C" w:rsidRDefault="00321DF1" w:rsidP="002B586C">
      <w:pPr>
        <w:pStyle w:val="af"/>
        <w:keepNext/>
        <w:keepLines/>
        <w:spacing w:after="0" w:line="240" w:lineRule="auto"/>
        <w:ind w:left="-426"/>
        <w:outlineLvl w:val="0"/>
        <w:rPr>
          <w:rFonts w:ascii="Times New Roman" w:hAnsi="Times New Roman" w:cs="Times New Roman"/>
          <w:sz w:val="28"/>
          <w:szCs w:val="28"/>
        </w:rPr>
      </w:pPr>
    </w:p>
    <w:p w:rsidR="00321DF1" w:rsidRPr="002B586C" w:rsidRDefault="00EC2948" w:rsidP="002B586C">
      <w:pPr>
        <w:pStyle w:val="af0"/>
        <w:spacing w:beforeAutospacing="0" w:after="0" w:afterAutospacing="0"/>
        <w:rPr>
          <w:color w:val="000000"/>
          <w:sz w:val="28"/>
          <w:szCs w:val="28"/>
        </w:rPr>
      </w:pPr>
      <w:r w:rsidRPr="002B586C">
        <w:rPr>
          <w:sz w:val="28"/>
          <w:szCs w:val="28"/>
        </w:rPr>
        <w:t xml:space="preserve">       </w:t>
      </w:r>
      <w:r w:rsidRPr="002B586C">
        <w:rPr>
          <w:b/>
          <w:bCs/>
          <w:color w:val="000000"/>
          <w:sz w:val="28"/>
          <w:szCs w:val="28"/>
        </w:rPr>
        <w:t>Содержание тем учебного курса </w:t>
      </w:r>
      <w:r w:rsidRPr="002B586C">
        <w:rPr>
          <w:color w:val="000000"/>
          <w:sz w:val="28"/>
          <w:szCs w:val="28"/>
        </w:rPr>
        <w:t>3 класс</w:t>
      </w:r>
    </w:p>
    <w:p w:rsidR="00321DF1" w:rsidRPr="002B586C" w:rsidRDefault="00EC2948" w:rsidP="002B58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1: Путешествие на родину русского музыкального языка.(8ч)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Едем в фольклорную экспедицию. </w:t>
      </w:r>
      <w:r w:rsidRPr="002B586C">
        <w:rPr>
          <w:rFonts w:ascii="Times New Roman" w:hAnsi="Times New Roman" w:cs="Times New Roman"/>
          <w:b/>
          <w:bCs/>
          <w:color w:val="C0504D"/>
          <w:sz w:val="28"/>
          <w:szCs w:val="28"/>
          <w:u w:val="single"/>
        </w:rPr>
        <w:t xml:space="preserve">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Как это бывает, когда песни не умирают.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Едем на Север.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Едем на Юг.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Праздники в современной  деревне.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2: Древо русской музыки(8ч)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>Мусорянин</w:t>
      </w:r>
      <w:proofErr w:type="spellEnd"/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пришел!»Народная песня в царских </w:t>
      </w:r>
      <w:proofErr w:type="spell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>палатах</w:t>
      </w:r>
      <w:proofErr w:type="gram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>.Б</w:t>
      </w:r>
      <w:proofErr w:type="gramEnd"/>
      <w:r w:rsidRPr="002B586C">
        <w:rPr>
          <w:rFonts w:ascii="Times New Roman" w:hAnsi="Times New Roman" w:cs="Times New Roman"/>
          <w:color w:val="000000"/>
          <w:sz w:val="28"/>
          <w:szCs w:val="28"/>
        </w:rPr>
        <w:t>ыло</w:t>
      </w:r>
      <w:proofErr w:type="spellEnd"/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и прошло, да быльем поросло?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Северная былина в Петербурге.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 3:Русский романс(11ч)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Из города – в деревню.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>Из деревн</w:t>
      </w:r>
      <w:proofErr w:type="gram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в город.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Стихи о любви, смерти и жизни становятся романсами.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Она </w:t>
      </w:r>
      <w:proofErr w:type="spell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>въется</w:t>
      </w:r>
      <w:proofErr w:type="spellEnd"/>
      <w:r w:rsidRPr="002B586C">
        <w:rPr>
          <w:rFonts w:ascii="Times New Roman" w:hAnsi="Times New Roman" w:cs="Times New Roman"/>
          <w:color w:val="000000"/>
          <w:sz w:val="28"/>
          <w:szCs w:val="28"/>
        </w:rPr>
        <w:t>, как тропа в полях!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Садко. 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>куликовом</w:t>
      </w:r>
      <w:proofErr w:type="spellEnd"/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поле.</w:t>
      </w:r>
    </w:p>
    <w:p w:rsidR="00321DF1" w:rsidRPr="002B586C" w:rsidRDefault="00321DF1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Концерт №3 для </w:t>
      </w:r>
      <w:proofErr w:type="spell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>ф-но</w:t>
      </w:r>
      <w:proofErr w:type="spellEnd"/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с оркестром С. Рахманинова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 4: Сказка ложь, да в ней – намек.(4ч)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>Сказка ложь, да в ней – намек.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>Добрым молодцам урок</w:t>
      </w:r>
      <w:proofErr w:type="gramStart"/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6:  Весна священная (3ч)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>Весна священная.</w:t>
      </w:r>
    </w:p>
    <w:p w:rsidR="00321DF1" w:rsidRPr="002B586C" w:rsidRDefault="00EC2948" w:rsidP="002B586C">
      <w:pPr>
        <w:tabs>
          <w:tab w:val="left" w:pos="1260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21DF1" w:rsidRPr="002B586C" w:rsidSect="00EB2A91">
          <w:pgSz w:w="16838" w:h="11906" w:orient="landscape"/>
          <w:pgMar w:top="850" w:right="1134" w:bottom="1134" w:left="1134" w:header="0" w:footer="0" w:gutter="0"/>
          <w:cols w:space="720"/>
          <w:formProt w:val="0"/>
          <w:docGrid w:linePitch="360" w:charSpace="4096"/>
        </w:sectPr>
      </w:pPr>
      <w:r w:rsidRPr="002B586C">
        <w:rPr>
          <w:rFonts w:ascii="Times New Roman" w:hAnsi="Times New Roman" w:cs="Times New Roman"/>
          <w:color w:val="000000"/>
          <w:sz w:val="28"/>
          <w:szCs w:val="28"/>
        </w:rPr>
        <w:t xml:space="preserve">Что ты думаешь о солнце </w:t>
      </w:r>
    </w:p>
    <w:p w:rsidR="00321DF1" w:rsidRPr="002B586C" w:rsidRDefault="00EC2948" w:rsidP="002B58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321DF1" w:rsidRPr="002B586C" w:rsidRDefault="00EC2948" w:rsidP="00EC29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586C"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W w:w="14848" w:type="dxa"/>
        <w:tblInd w:w="2" w:type="dxa"/>
        <w:tblLayout w:type="fixed"/>
        <w:tblLook w:val="0000"/>
      </w:tblPr>
      <w:tblGrid>
        <w:gridCol w:w="800"/>
        <w:gridCol w:w="1687"/>
        <w:gridCol w:w="784"/>
        <w:gridCol w:w="1655"/>
        <w:gridCol w:w="3544"/>
        <w:gridCol w:w="3623"/>
        <w:gridCol w:w="832"/>
        <w:gridCol w:w="784"/>
        <w:gridCol w:w="1139"/>
      </w:tblGrid>
      <w:tr w:rsidR="00D70034" w:rsidRPr="002B586C" w:rsidTr="00D70034">
        <w:trPr>
          <w:trHeight w:val="154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№  урока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ки учащихся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деятельности  учащихся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</w:tr>
      <w:tr w:rsidR="00321DF1" w:rsidRPr="002B586C" w:rsidTr="00D70034">
        <w:trPr>
          <w:trHeight w:val="463"/>
        </w:trPr>
        <w:tc>
          <w:tcPr>
            <w:tcW w:w="148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Раздел 1: Путешествие на родину русского музыкального языка.(8ч)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Путешествие на родину русского м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зыкального языка.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применять элементы м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зыкальной речи в различных видах творческой деятельности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  Знать что такое фольклор, к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кие бывают жанры народных песен.</w:t>
            </w:r>
          </w:p>
          <w:p w:rsidR="00321DF1" w:rsidRPr="002B586C" w:rsidRDefault="00EC2948" w:rsidP="00D70034">
            <w:pPr>
              <w:tabs>
                <w:tab w:val="left" w:pos="2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исполнять народные песни.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рассказывают  о своих летних впечатлениях, приобр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тая навыки наблюдать окр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жающий мир,  вслушиваться  в  него,  размышлять.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Исполняют песню, подстраивая интонацию по образцу учителя. </w:t>
            </w:r>
          </w:p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 5-9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Едем в фольклорную экспедицию. </w:t>
            </w:r>
            <w:r w:rsidRPr="002B586C">
              <w:rPr>
                <w:rFonts w:ascii="Times New Roman" w:hAnsi="Times New Roman" w:cs="Times New Roman"/>
                <w:b/>
                <w:bCs/>
                <w:color w:val="C0504D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как рождаются народные песни.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Понимать, что фольклор – это народная мудрость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Учащиеся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наблюдают по иллюстрациям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за фольклорными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мелодиями.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с.10-11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Как это быв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ет, когда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 не умир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ют.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 названия русских наро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ных инструментов, историю гуслей.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Уметь:  эмоционально откли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нуться на музыкальное прои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ведение и выразить свое вп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чатление в пении, игре или пл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стике.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выражают мысли и чувства человека. Поют песню и рассуждают о ней.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с.12-15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с.16-20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Едем на С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вер.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выявлять жанровое начало как способ передачи состояний человека, природы;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- определять на слух основные жанры музыки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учатся петь северные русские песни.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с.20-21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Едем на Юг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 об истоках происхождения музыки;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-уметь различать характер м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зыки, определять и сравнивать характер музыки, настроение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выразительно испо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няют песню.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с.22-23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в современной  деревне.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Обобщения и систематиз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ция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определять на слух основные жанры музыки;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-участвовать в коллективном пении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учатся выразительно и одухотворённо исполнять песнопения.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с.24-27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Обобщающий урок «Хара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терные черты русской м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зыки»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Обобща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щий урок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 смысл понятий: «комп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зитор», «исполнитель», «сл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шатель»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проверяют и оцен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вают свои знания по из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ченным темам, выражают свою точку зрения. Учатся  задавать проблемные </w:t>
            </w:r>
            <w:proofErr w:type="gramStart"/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вопросы</w:t>
            </w:r>
            <w:proofErr w:type="gramEnd"/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работая в группах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1" w:rsidRPr="002B586C" w:rsidTr="00D70034">
        <w:trPr>
          <w:trHeight w:val="612"/>
        </w:trPr>
        <w:tc>
          <w:tcPr>
            <w:tcW w:w="148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2: Древо русской музыки(8ч)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Древо ру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ской музыки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какие композиторы вх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 в «Могучую кучку»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биогр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фиями композиторов и с музыкальными произвед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2B586C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D70034" w:rsidRDefault="00D70034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с.28-33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с.33-36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Мусорянин</w:t>
            </w:r>
            <w:proofErr w:type="spell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пришел!»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 биографию композитора и его достижения в музыке.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знакомятся с творч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ством композитора. Размышл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ют над услышанными произв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дениями.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2B586C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  <w:p w:rsidR="00D70034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:rsidR="002B586C" w:rsidRPr="002B586C" w:rsidRDefault="002B586C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с.36-40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с.41-46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Народная песня в ца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ских палатах.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ориентироваться в мн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гообразии музыкальных жанров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учатся находить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 характера интонаций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той или иной песне с характ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 её исполнения. Исполнять пластические импровизации.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Находить, сравнивать получе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ную информацию</w:t>
            </w:r>
          </w:p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с.46-48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Было и пр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шло, да был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ем поросло?</w:t>
            </w:r>
            <w:r w:rsidRPr="002B586C">
              <w:rPr>
                <w:rFonts w:ascii="Times New Roman" w:hAnsi="Times New Roman" w:cs="Times New Roman"/>
                <w:b/>
                <w:bCs/>
                <w:color w:val="C0504D"/>
                <w:sz w:val="24"/>
                <w:szCs w:val="24"/>
                <w:u w:val="single"/>
              </w:rPr>
              <w:t xml:space="preserve"> 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-Знать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былина</w:t>
            </w:r>
          </w:p>
          <w:p w:rsidR="00321DF1" w:rsidRPr="002B586C" w:rsidRDefault="00EC2948" w:rsidP="00D700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-уметь определять на слух основные жанры музыки;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 учатся прослуш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вать  музыкальные прои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ведения  и устанавливать связь характера интонаций с характером её исполн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ния. Испо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нять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ритмические импров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зации.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с.48-49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Северная б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лина в Пете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бурге.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о творчестве композитора  старинных песен.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 анализировать прои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сами попытаются у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лышать и определить главные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интонации  произведения.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с.50-55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Обобщающий урок по т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gramEnd"/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Древо русской м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зыки».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собственную муз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кально-творческую деятел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учатся определять  главную интонацию в той или иной песне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(пьесе), попытаются охарактер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зовать её выразительные или изобразительные свойства В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разительно исполняют песни и </w:t>
            </w:r>
            <w:proofErr w:type="spellStart"/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попевки</w:t>
            </w:r>
            <w:proofErr w:type="spellEnd"/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1" w:rsidRPr="002B586C" w:rsidTr="00D70034">
        <w:trPr>
          <w:trHeight w:val="530"/>
        </w:trPr>
        <w:tc>
          <w:tcPr>
            <w:tcW w:w="148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Раздел  3:</w:t>
            </w: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романс(11ч)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Из города – в деревню. Из деревн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в город.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узнавать изученные музыкал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ные произведения и называть имена их авторов.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такое романс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учатся понимать  ра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витие, движение, измен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  характера в исполн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песен. Учатся разб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раться в романсе.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D70034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2B586C" w:rsidRPr="002B586C" w:rsidRDefault="002B586C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с.56-59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с.60-63</w:t>
            </w:r>
          </w:p>
        </w:tc>
      </w:tr>
      <w:tr w:rsidR="00D70034" w:rsidRPr="002B586C" w:rsidTr="00D70034">
        <w:trPr>
          <w:trHeight w:val="388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Звучит 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манс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2B586C" w:rsidRDefault="00D70034" w:rsidP="00D700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C2948" w:rsidRPr="002B586C">
              <w:rPr>
                <w:rFonts w:ascii="Times New Roman" w:hAnsi="Times New Roman" w:cs="Times New Roman"/>
                <w:sz w:val="24"/>
                <w:szCs w:val="24"/>
              </w:rPr>
              <w:t>меть определять на слух основные жанры музыки;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характер, настроение, средства музыкальной выразительности в музыкальных произведениях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проникновенно сл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шают романс, анализируют.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Pr="002B586C" w:rsidRDefault="00D70034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Стихи о лю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ви, смерти и жизни стан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вятся рома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сами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2B586C" w:rsidRDefault="00EC2948" w:rsidP="00D700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определять на слух основные жанры музыки;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характер, настроение, средства музыкальной выразительности в музыкальных произведениях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проникновенно 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слушают романс, 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анализируют.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2B586C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0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с.64-65</w:t>
            </w:r>
          </w:p>
        </w:tc>
      </w:tr>
      <w:tr w:rsidR="00D70034" w:rsidRPr="002B586C" w:rsidTr="00D70034">
        <w:trPr>
          <w:trHeight w:val="10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Она </w:t>
            </w:r>
            <w:proofErr w:type="spellStart"/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въется</w:t>
            </w:r>
            <w:proofErr w:type="spellEnd"/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как тропа в п</w:t>
            </w:r>
            <w:r w:rsidRPr="00D700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олях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Знать/ понимать: образцы д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ховной музыки,  религиозные </w:t>
            </w: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меть</w:t>
            </w:r>
            <w:proofErr w:type="spell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: демонстрир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вать понимание интонационно-образной природы музыкальн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го искусства, многозначности музыкальной речи в с произв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дений разных видов искусств;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Учащиеся  знакомятся с духо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музыкой.изученные</w:t>
            </w:r>
            <w:proofErr w:type="spellEnd"/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знают музыкальные пр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изведения и называют  имена их авторов, опред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ляют  и сравнивают хара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тер произведения.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с.66-67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Концерт №3 для </w:t>
            </w: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ф-но</w:t>
            </w:r>
            <w:proofErr w:type="spell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с оркестром С. Рахманинова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проявлять характер пр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изведения.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что композитор великий гений.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 учатся характериз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вать произведения.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D70034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B58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с.68-71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На поле К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ликовом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-Знать история создания прои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ведения. 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-уметь узнавать изученные </w:t>
            </w: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роизведения</w:t>
            </w:r>
            <w:proofErr w:type="spell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имена из авторов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 чувствуют, как очень проникновенная музыка от к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плета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куплету приобретает всё большую взволнованность, др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матичность.</w:t>
            </w:r>
          </w:p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D70034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:rsidR="00321DF1" w:rsidRPr="002B586C" w:rsidRDefault="00D70034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586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с.72-77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с.78-79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Садко                 </w:t>
            </w:r>
          </w:p>
          <w:p w:rsidR="00321DF1" w:rsidRPr="002B586C" w:rsidRDefault="00321DF1" w:rsidP="00D70034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0504D"/>
                <w:sz w:val="24"/>
                <w:szCs w:val="24"/>
                <w:u w:val="single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история создания прои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ведения. 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-уметь узнавать изученные </w:t>
            </w: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роизведения</w:t>
            </w:r>
            <w:proofErr w:type="spell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имена из авторов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оперой  «Садко»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  <w:p w:rsidR="00D70034" w:rsidRPr="002B586C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с.80-83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с.84-88</w:t>
            </w:r>
          </w:p>
        </w:tc>
      </w:tr>
      <w:tr w:rsidR="00D70034" w:rsidRPr="002B586C" w:rsidTr="00D70034">
        <w:trPr>
          <w:trHeight w:val="131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Обобщение по теме « Русский 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манс»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Обобща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щий урок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собственную муз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кально-творческую деятел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 проводят контроль  и самоконтроль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знаний  по терминам и опред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лениям. Исполняют песни по выбору.</w:t>
            </w:r>
          </w:p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D70034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DF1" w:rsidRPr="002B586C" w:rsidTr="00D70034">
        <w:trPr>
          <w:trHeight w:val="735"/>
        </w:trPr>
        <w:tc>
          <w:tcPr>
            <w:tcW w:w="148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Раздел  4: Сказка ложь, да в ней – намек.(4ч)</w:t>
            </w:r>
          </w:p>
        </w:tc>
      </w:tr>
      <w:tr w:rsidR="00D70034" w:rsidRPr="002B586C" w:rsidTr="00D70034">
        <w:trPr>
          <w:trHeight w:val="30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  <w:p w:rsidR="00321DF1" w:rsidRPr="002B586C" w:rsidRDefault="00321DF1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Сказка ложь, да в ней – н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мек.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DF1" w:rsidRPr="002B586C" w:rsidRDefault="00321DF1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Урок изуч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ния и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вичного з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крепления знаний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история создания прои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2B58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ведения. 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-уметь узнавать изученные </w:t>
            </w:r>
            <w:proofErr w:type="spell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роизведения</w:t>
            </w:r>
            <w:proofErr w:type="spellEnd"/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 и называть имена из авторов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Учащиеся знакомятся с оперой «Снегурочка». Находят  музыкально-выразительные средства музыки.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2B586C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  <w:p w:rsidR="00D70034" w:rsidRPr="002B586C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с.89-96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с.98-</w:t>
            </w:r>
            <w:r w:rsidR="002B58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034" w:rsidRPr="002B586C" w:rsidTr="00D70034">
        <w:trPr>
          <w:trHeight w:val="220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 xml:space="preserve">… Добрым молодцам урок 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комбинир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Знать характер исполнения пе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  <w:p w:rsidR="00321DF1" w:rsidRPr="002B586C" w:rsidRDefault="00EC2948" w:rsidP="00D7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Уметь вслушиваться в голоса природы.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Учащиеся играют под музыку, погружаются в  атмосферу природы.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D70034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2B586C" w:rsidRPr="002B586C" w:rsidRDefault="00D70034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321DF1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с.106-107</w:t>
            </w:r>
          </w:p>
          <w:p w:rsidR="00321DF1" w:rsidRPr="002B586C" w:rsidRDefault="00EC2948" w:rsidP="00D70034">
            <w:pPr>
              <w:spacing w:after="0" w:line="240" w:lineRule="auto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с.108-110</w:t>
            </w:r>
          </w:p>
        </w:tc>
      </w:tr>
      <w:tr w:rsidR="00321DF1" w:rsidRPr="002B586C" w:rsidTr="00D70034">
        <w:trPr>
          <w:trHeight w:val="1319"/>
        </w:trPr>
        <w:tc>
          <w:tcPr>
            <w:tcW w:w="148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2B586C" w:rsidRDefault="00EC2948" w:rsidP="00D70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86C">
              <w:rPr>
                <w:rFonts w:ascii="Times New Roman" w:hAnsi="Times New Roman" w:cs="Times New Roman"/>
                <w:sz w:val="24"/>
                <w:szCs w:val="24"/>
              </w:rPr>
              <w:t>Раздел 6:  Весна священная (3ч)</w:t>
            </w:r>
          </w:p>
        </w:tc>
      </w:tr>
    </w:tbl>
    <w:p w:rsidR="00321DF1" w:rsidRPr="00EC2948" w:rsidRDefault="00321DF1" w:rsidP="00EC2948">
      <w:pPr>
        <w:tabs>
          <w:tab w:val="left" w:pos="12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678" w:type="dxa"/>
        <w:tblInd w:w="2" w:type="dxa"/>
        <w:tblLook w:val="0000"/>
      </w:tblPr>
      <w:tblGrid>
        <w:gridCol w:w="635"/>
        <w:gridCol w:w="1409"/>
        <w:gridCol w:w="613"/>
        <w:gridCol w:w="2119"/>
        <w:gridCol w:w="2543"/>
        <w:gridCol w:w="4797"/>
        <w:gridCol w:w="756"/>
        <w:gridCol w:w="704"/>
        <w:gridCol w:w="1102"/>
      </w:tblGrid>
      <w:tr w:rsidR="00321DF1" w:rsidRPr="00EC2948" w:rsidTr="00D70034">
        <w:trPr>
          <w:trHeight w:val="388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321DF1" w:rsidRPr="00EC2948" w:rsidRDefault="00321DF1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Весна св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щенная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Знать названия из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ченных произведений и их авторов. Уметь  узнавать изученные музыкальные прои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ведения. Передавать собственные муз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кальные впечатления с помощью различных видов музыкально-творческой деятел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Учащиеся учатся передавать музыкальные впечатления от услышанной мелодии.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EC2948" w:rsidRDefault="00D70034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321DF1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с.111-115</w:t>
            </w:r>
          </w:p>
        </w:tc>
      </w:tr>
      <w:tr w:rsidR="00321DF1" w:rsidRPr="00EC2948" w:rsidTr="00D70034">
        <w:trPr>
          <w:trHeight w:val="131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321DF1" w:rsidRPr="00EC2948" w:rsidRDefault="00321DF1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tabs>
                <w:tab w:val="left" w:pos="1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5414_1246568234"/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Что ты д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 xml:space="preserve">маешь о солнце </w:t>
            </w:r>
            <w:bookmarkEnd w:id="0"/>
            <w:r w:rsidRPr="00EC2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DF1" w:rsidRPr="00EC2948" w:rsidRDefault="00EC2948" w:rsidP="00EC2948">
            <w:pPr>
              <w:tabs>
                <w:tab w:val="left" w:pos="12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DF1" w:rsidRPr="00EC2948" w:rsidRDefault="00321DF1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EC2948" w:rsidRDefault="00EC2948" w:rsidP="00EC2948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уметь определять на слух основные жанры музыки;</w:t>
            </w:r>
          </w:p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характер, настроение, 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музыкальной выразительности в музыкальных прои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ведениях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говорят о своих </w:t>
            </w:r>
            <w:proofErr w:type="spellStart"/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впечатлен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proofErr w:type="gramStart"/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оют</w:t>
            </w:r>
            <w:proofErr w:type="spellEnd"/>
            <w:r w:rsidRPr="00EC2948">
              <w:rPr>
                <w:rFonts w:ascii="Times New Roman" w:hAnsi="Times New Roman" w:cs="Times New Roman"/>
                <w:sz w:val="24"/>
                <w:szCs w:val="24"/>
              </w:rPr>
              <w:t xml:space="preserve"> песни о солнце.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EC2948" w:rsidRDefault="00D70034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321DF1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с.116-120</w:t>
            </w:r>
          </w:p>
        </w:tc>
      </w:tr>
      <w:tr w:rsidR="00321DF1" w:rsidRPr="00EC2948" w:rsidTr="00D70034">
        <w:trPr>
          <w:trHeight w:val="131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321DF1" w:rsidRPr="00EC2948" w:rsidRDefault="00321DF1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Обобщение темы всего учебного года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21DF1" w:rsidRPr="00EC2948" w:rsidRDefault="00EC2948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оценивать 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ную музыкально-творческую деятел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294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321DF1" w:rsidRPr="00EC2948" w:rsidRDefault="00321DF1" w:rsidP="00EC29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EC2948" w:rsidRDefault="00321DF1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:rsidR="00321DF1" w:rsidRPr="00EC2948" w:rsidRDefault="00D70034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321DF1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21DF1" w:rsidRPr="00EC2948" w:rsidRDefault="00321DF1" w:rsidP="00EC2948">
            <w:pPr>
              <w:spacing w:after="0"/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1DF1" w:rsidRDefault="00321DF1" w:rsidP="00EC2948">
      <w:pPr>
        <w:tabs>
          <w:tab w:val="left" w:pos="12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21DF1" w:rsidRDefault="00EC2948">
      <w:pPr>
        <w:pStyle w:val="af0"/>
        <w:spacing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</w:p>
    <w:p w:rsidR="00321DF1" w:rsidRDefault="00321DF1">
      <w:pPr>
        <w:pStyle w:val="af0"/>
        <w:spacing w:beforeAutospacing="0" w:after="0" w:afterAutospacing="0"/>
      </w:pPr>
    </w:p>
    <w:sectPr w:rsidR="00321DF1" w:rsidSect="00321DF1">
      <w:pgSz w:w="16838" w:h="11906" w:orient="landscape"/>
      <w:pgMar w:top="1701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A57"/>
    <w:multiLevelType w:val="multilevel"/>
    <w:tmpl w:val="0CA8C992"/>
    <w:lvl w:ilvl="0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2"/>
        <w:u w:val="none"/>
      </w:rPr>
    </w:lvl>
    <w:lvl w:ilvl="1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3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bullet"/>
      <w:lvlText w:val="—"/>
      <w:lvlJc w:val="left"/>
      <w:pPr>
        <w:ind w:left="0" w:firstLine="0"/>
      </w:pPr>
      <w:rPr>
        <w:rFonts w:ascii="OpenSymbol" w:hAnsi="OpenSymbol" w:cs="Open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">
    <w:nsid w:val="2E9720B3"/>
    <w:multiLevelType w:val="multilevel"/>
    <w:tmpl w:val="79DE9A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5151BA6"/>
    <w:multiLevelType w:val="multilevel"/>
    <w:tmpl w:val="FC4A56B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</w:compat>
  <w:rsids>
    <w:rsidRoot w:val="00321DF1"/>
    <w:rsid w:val="000A046A"/>
    <w:rsid w:val="000B6021"/>
    <w:rsid w:val="00255741"/>
    <w:rsid w:val="002B586C"/>
    <w:rsid w:val="0031604A"/>
    <w:rsid w:val="00321DF1"/>
    <w:rsid w:val="005D12CF"/>
    <w:rsid w:val="00A30D14"/>
    <w:rsid w:val="00CA32F7"/>
    <w:rsid w:val="00CD3F06"/>
    <w:rsid w:val="00D70034"/>
    <w:rsid w:val="00EB2A91"/>
    <w:rsid w:val="00EC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F1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961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9">
    <w:name w:val="Heading 9"/>
    <w:basedOn w:val="a"/>
    <w:next w:val="a"/>
    <w:link w:val="9"/>
    <w:qFormat/>
    <w:rsid w:val="00996136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customStyle="1" w:styleId="1">
    <w:name w:val="Заголовок 1 Знак"/>
    <w:basedOn w:val="a0"/>
    <w:link w:val="Heading1"/>
    <w:qFormat/>
    <w:rsid w:val="00996136"/>
    <w:rPr>
      <w:rFonts w:ascii="Times New Roman" w:eastAsia="Times New Roman" w:hAnsi="Times New Roman" w:cs="Times New Roman"/>
      <w:sz w:val="28"/>
      <w:szCs w:val="24"/>
    </w:rPr>
  </w:style>
  <w:style w:type="character" w:customStyle="1" w:styleId="9">
    <w:name w:val="Заголовок 9 Знак"/>
    <w:basedOn w:val="a0"/>
    <w:link w:val="Heading9"/>
    <w:qFormat/>
    <w:rsid w:val="00996136"/>
    <w:rPr>
      <w:rFonts w:ascii="Arial" w:eastAsia="Times New Roman" w:hAnsi="Arial" w:cs="Arial"/>
    </w:rPr>
  </w:style>
  <w:style w:type="character" w:customStyle="1" w:styleId="a3">
    <w:name w:val="Основной текст Знак"/>
    <w:basedOn w:val="a0"/>
    <w:qFormat/>
    <w:rsid w:val="00996136"/>
    <w:rPr>
      <w:shd w:val="clear" w:color="auto" w:fill="FFFFFF"/>
    </w:rPr>
  </w:style>
  <w:style w:type="character" w:customStyle="1" w:styleId="a4">
    <w:name w:val="Основной текст + Курсив"/>
    <w:basedOn w:val="a3"/>
    <w:qFormat/>
    <w:rsid w:val="00996136"/>
    <w:rPr>
      <w:i/>
      <w:iCs/>
    </w:rPr>
  </w:style>
  <w:style w:type="character" w:customStyle="1" w:styleId="10">
    <w:name w:val="Основной текст Знак1"/>
    <w:basedOn w:val="a0"/>
    <w:uiPriority w:val="99"/>
    <w:semiHidden/>
    <w:qFormat/>
    <w:rsid w:val="00996136"/>
  </w:style>
  <w:style w:type="character" w:customStyle="1" w:styleId="11">
    <w:name w:val="Основной текст + Полужирный1"/>
    <w:basedOn w:val="a3"/>
    <w:link w:val="12"/>
    <w:qFormat/>
    <w:rsid w:val="00996136"/>
    <w:rPr>
      <w:rFonts w:ascii="Times New Roman" w:hAnsi="Times New Roman" w:cs="Times New Roman"/>
      <w:b/>
      <w:bCs/>
      <w:spacing w:val="0"/>
    </w:rPr>
  </w:style>
  <w:style w:type="character" w:customStyle="1" w:styleId="a5">
    <w:name w:val="Основной текст + Полужирный"/>
    <w:basedOn w:val="a3"/>
    <w:qFormat/>
    <w:rsid w:val="00996136"/>
    <w:rPr>
      <w:b/>
      <w:bCs/>
      <w:sz w:val="22"/>
      <w:szCs w:val="22"/>
      <w:lang w:bidi="ar-SA"/>
    </w:rPr>
  </w:style>
  <w:style w:type="character" w:customStyle="1" w:styleId="120">
    <w:name w:val="Заголовок №1 (2)_"/>
    <w:basedOn w:val="a0"/>
    <w:link w:val="120"/>
    <w:qFormat/>
    <w:locked/>
    <w:rsid w:val="00996136"/>
    <w:rPr>
      <w:shd w:val="clear" w:color="auto" w:fill="FFFFFF"/>
    </w:rPr>
  </w:style>
  <w:style w:type="character" w:customStyle="1" w:styleId="13">
    <w:name w:val="Заголовок №1_"/>
    <w:basedOn w:val="a0"/>
    <w:link w:val="13"/>
    <w:qFormat/>
    <w:locked/>
    <w:rsid w:val="00996136"/>
    <w:rPr>
      <w:i/>
      <w:iCs/>
      <w:shd w:val="clear" w:color="auto" w:fill="FFFFFF"/>
    </w:rPr>
  </w:style>
  <w:style w:type="character" w:customStyle="1" w:styleId="a6">
    <w:name w:val="Без интервала Знак"/>
    <w:uiPriority w:val="1"/>
    <w:qFormat/>
    <w:rsid w:val="00996136"/>
    <w:rPr>
      <w:rFonts w:ascii="Calibri" w:eastAsia="Times New Roman" w:hAnsi="Calibri" w:cs="Times New Roman"/>
    </w:rPr>
  </w:style>
  <w:style w:type="character" w:customStyle="1" w:styleId="c2">
    <w:name w:val="c2"/>
    <w:basedOn w:val="a0"/>
    <w:qFormat/>
    <w:rsid w:val="00996136"/>
  </w:style>
  <w:style w:type="character" w:customStyle="1" w:styleId="a7">
    <w:name w:val="Верхний колонтитул Знак"/>
    <w:basedOn w:val="a0"/>
    <w:uiPriority w:val="99"/>
    <w:qFormat/>
    <w:rsid w:val="00996136"/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uiPriority w:val="99"/>
    <w:qFormat/>
    <w:rsid w:val="00996136"/>
    <w:rPr>
      <w:rFonts w:eastAsiaTheme="minorHAnsi"/>
      <w:lang w:eastAsia="en-US"/>
    </w:rPr>
  </w:style>
  <w:style w:type="character" w:customStyle="1" w:styleId="a9">
    <w:name w:val="Текст выноски Знак"/>
    <w:basedOn w:val="a0"/>
    <w:uiPriority w:val="99"/>
    <w:semiHidden/>
    <w:qFormat/>
    <w:rsid w:val="00996136"/>
    <w:rPr>
      <w:rFonts w:ascii="Tahoma" w:eastAsiaTheme="minorHAnsi" w:hAnsi="Tahoma" w:cs="Tahoma"/>
      <w:sz w:val="16"/>
      <w:szCs w:val="16"/>
      <w:lang w:eastAsia="en-US"/>
    </w:rPr>
  </w:style>
  <w:style w:type="character" w:styleId="aa">
    <w:name w:val="Strong"/>
    <w:basedOn w:val="a0"/>
    <w:qFormat/>
    <w:rsid w:val="00996136"/>
    <w:rPr>
      <w:b/>
      <w:bCs/>
    </w:rPr>
  </w:style>
  <w:style w:type="character" w:customStyle="1" w:styleId="FontStyle22">
    <w:name w:val="Font Style22"/>
    <w:qFormat/>
    <w:rsid w:val="00996136"/>
    <w:rPr>
      <w:rFonts w:ascii="Lucida Sans Unicode" w:hAnsi="Lucida Sans Unicode" w:cs="Lucida Sans Unicode"/>
      <w:b/>
      <w:bCs/>
      <w:sz w:val="18"/>
      <w:szCs w:val="18"/>
    </w:rPr>
  </w:style>
  <w:style w:type="character" w:customStyle="1" w:styleId="ListLabel1">
    <w:name w:val="ListLabel 1"/>
    <w:qFormat/>
    <w:rsid w:val="00321DF1"/>
    <w:rPr>
      <w:rFonts w:cs="Courier New"/>
    </w:rPr>
  </w:style>
  <w:style w:type="character" w:customStyle="1" w:styleId="ListLabel2">
    <w:name w:val="ListLabel 2"/>
    <w:qFormat/>
    <w:rsid w:val="00321DF1"/>
    <w:rPr>
      <w:rFonts w:cs="Courier New"/>
    </w:rPr>
  </w:style>
  <w:style w:type="character" w:customStyle="1" w:styleId="ListLabel3">
    <w:name w:val="ListLabel 3"/>
    <w:qFormat/>
    <w:rsid w:val="00321DF1"/>
    <w:rPr>
      <w:rFonts w:cs="Courier New"/>
    </w:rPr>
  </w:style>
  <w:style w:type="character" w:customStyle="1" w:styleId="ListLabel4">
    <w:name w:val="ListLabel 4"/>
    <w:qFormat/>
    <w:rsid w:val="00321DF1"/>
    <w:rPr>
      <w:rFonts w:ascii="Times New Roman" w:hAnsi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2"/>
      <w:u w:val="none"/>
    </w:rPr>
  </w:style>
  <w:style w:type="character" w:customStyle="1" w:styleId="ListLabel5">
    <w:name w:val="ListLabel 5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">
    <w:name w:val="ListLabel 6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">
    <w:name w:val="ListLabel 7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">
    <w:name w:val="ListLabel 8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">
    <w:name w:val="ListLabel 9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0">
    <w:name w:val="ListLabel 10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1">
    <w:name w:val="ListLabel 11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2">
    <w:name w:val="ListLabel 12"/>
    <w:qFormat/>
    <w:rsid w:val="00321DF1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13">
    <w:name w:val="ListLabel 13"/>
    <w:qFormat/>
    <w:rsid w:val="00321DF1"/>
    <w:rPr>
      <w:sz w:val="20"/>
    </w:rPr>
  </w:style>
  <w:style w:type="character" w:customStyle="1" w:styleId="ListLabel14">
    <w:name w:val="ListLabel 14"/>
    <w:qFormat/>
    <w:rsid w:val="00321DF1"/>
    <w:rPr>
      <w:sz w:val="20"/>
    </w:rPr>
  </w:style>
  <w:style w:type="character" w:customStyle="1" w:styleId="ListLabel15">
    <w:name w:val="ListLabel 15"/>
    <w:qFormat/>
    <w:rsid w:val="00321DF1"/>
    <w:rPr>
      <w:sz w:val="20"/>
    </w:rPr>
  </w:style>
  <w:style w:type="character" w:customStyle="1" w:styleId="ListLabel16">
    <w:name w:val="ListLabel 16"/>
    <w:qFormat/>
    <w:rsid w:val="00321DF1"/>
    <w:rPr>
      <w:sz w:val="20"/>
    </w:rPr>
  </w:style>
  <w:style w:type="character" w:customStyle="1" w:styleId="ListLabel17">
    <w:name w:val="ListLabel 17"/>
    <w:qFormat/>
    <w:rsid w:val="00321DF1"/>
    <w:rPr>
      <w:sz w:val="20"/>
    </w:rPr>
  </w:style>
  <w:style w:type="character" w:customStyle="1" w:styleId="ListLabel18">
    <w:name w:val="ListLabel 18"/>
    <w:qFormat/>
    <w:rsid w:val="00321DF1"/>
    <w:rPr>
      <w:sz w:val="20"/>
    </w:rPr>
  </w:style>
  <w:style w:type="character" w:customStyle="1" w:styleId="ListLabel19">
    <w:name w:val="ListLabel 19"/>
    <w:qFormat/>
    <w:rsid w:val="00321DF1"/>
    <w:rPr>
      <w:sz w:val="20"/>
    </w:rPr>
  </w:style>
  <w:style w:type="character" w:customStyle="1" w:styleId="ListLabel20">
    <w:name w:val="ListLabel 20"/>
    <w:qFormat/>
    <w:rsid w:val="00321DF1"/>
    <w:rPr>
      <w:sz w:val="20"/>
    </w:rPr>
  </w:style>
  <w:style w:type="character" w:customStyle="1" w:styleId="ListLabel21">
    <w:name w:val="ListLabel 21"/>
    <w:qFormat/>
    <w:rsid w:val="00321DF1"/>
    <w:rPr>
      <w:sz w:val="20"/>
    </w:rPr>
  </w:style>
  <w:style w:type="character" w:customStyle="1" w:styleId="ListLabel22">
    <w:name w:val="ListLabel 22"/>
    <w:qFormat/>
    <w:rsid w:val="00321DF1"/>
    <w:rPr>
      <w:sz w:val="20"/>
    </w:rPr>
  </w:style>
  <w:style w:type="character" w:customStyle="1" w:styleId="ListLabel23">
    <w:name w:val="ListLabel 23"/>
    <w:qFormat/>
    <w:rsid w:val="00321DF1"/>
    <w:rPr>
      <w:sz w:val="20"/>
    </w:rPr>
  </w:style>
  <w:style w:type="character" w:customStyle="1" w:styleId="ListLabel24">
    <w:name w:val="ListLabel 24"/>
    <w:qFormat/>
    <w:rsid w:val="00321DF1"/>
    <w:rPr>
      <w:sz w:val="20"/>
    </w:rPr>
  </w:style>
  <w:style w:type="character" w:customStyle="1" w:styleId="ListLabel25">
    <w:name w:val="ListLabel 25"/>
    <w:qFormat/>
    <w:rsid w:val="00321DF1"/>
    <w:rPr>
      <w:sz w:val="20"/>
    </w:rPr>
  </w:style>
  <w:style w:type="character" w:customStyle="1" w:styleId="ListLabel26">
    <w:name w:val="ListLabel 26"/>
    <w:qFormat/>
    <w:rsid w:val="00321DF1"/>
    <w:rPr>
      <w:sz w:val="20"/>
    </w:rPr>
  </w:style>
  <w:style w:type="character" w:customStyle="1" w:styleId="ListLabel27">
    <w:name w:val="ListLabel 27"/>
    <w:qFormat/>
    <w:rsid w:val="00321DF1"/>
    <w:rPr>
      <w:sz w:val="20"/>
    </w:rPr>
  </w:style>
  <w:style w:type="character" w:customStyle="1" w:styleId="ListLabel28">
    <w:name w:val="ListLabel 28"/>
    <w:qFormat/>
    <w:rsid w:val="00321DF1"/>
    <w:rPr>
      <w:sz w:val="20"/>
    </w:rPr>
  </w:style>
  <w:style w:type="character" w:customStyle="1" w:styleId="ListLabel29">
    <w:name w:val="ListLabel 29"/>
    <w:qFormat/>
    <w:rsid w:val="00321DF1"/>
    <w:rPr>
      <w:sz w:val="20"/>
    </w:rPr>
  </w:style>
  <w:style w:type="character" w:customStyle="1" w:styleId="ListLabel30">
    <w:name w:val="ListLabel 30"/>
    <w:qFormat/>
    <w:rsid w:val="00321DF1"/>
    <w:rPr>
      <w:sz w:val="20"/>
    </w:rPr>
  </w:style>
  <w:style w:type="character" w:customStyle="1" w:styleId="ListLabel31">
    <w:name w:val="ListLabel 31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2">
    <w:name w:val="ListLabel 32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3">
    <w:name w:val="ListLabel 33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4">
    <w:name w:val="ListLabel 34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5">
    <w:name w:val="ListLabel 35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6">
    <w:name w:val="ListLabel 36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7">
    <w:name w:val="ListLabel 37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8">
    <w:name w:val="ListLabel 38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9">
    <w:name w:val="ListLabel 39"/>
    <w:qFormat/>
    <w:rsid w:val="00321DF1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0">
    <w:name w:val="ListLabel 40"/>
    <w:qFormat/>
    <w:rsid w:val="00321DF1"/>
    <w:rPr>
      <w:sz w:val="20"/>
    </w:rPr>
  </w:style>
  <w:style w:type="character" w:customStyle="1" w:styleId="ListLabel41">
    <w:name w:val="ListLabel 41"/>
    <w:qFormat/>
    <w:rsid w:val="00321DF1"/>
    <w:rPr>
      <w:rFonts w:cs="Times New Roman"/>
      <w:sz w:val="20"/>
    </w:rPr>
  </w:style>
  <w:style w:type="character" w:customStyle="1" w:styleId="ListLabel42">
    <w:name w:val="ListLabel 42"/>
    <w:qFormat/>
    <w:rsid w:val="00321DF1"/>
    <w:rPr>
      <w:sz w:val="20"/>
    </w:rPr>
  </w:style>
  <w:style w:type="character" w:customStyle="1" w:styleId="ListLabel43">
    <w:name w:val="ListLabel 43"/>
    <w:qFormat/>
    <w:rsid w:val="00321DF1"/>
    <w:rPr>
      <w:sz w:val="20"/>
    </w:rPr>
  </w:style>
  <w:style w:type="character" w:customStyle="1" w:styleId="ListLabel44">
    <w:name w:val="ListLabel 44"/>
    <w:qFormat/>
    <w:rsid w:val="00321DF1"/>
    <w:rPr>
      <w:sz w:val="20"/>
    </w:rPr>
  </w:style>
  <w:style w:type="character" w:customStyle="1" w:styleId="ListLabel45">
    <w:name w:val="ListLabel 45"/>
    <w:qFormat/>
    <w:rsid w:val="00321DF1"/>
    <w:rPr>
      <w:sz w:val="20"/>
    </w:rPr>
  </w:style>
  <w:style w:type="character" w:customStyle="1" w:styleId="ListLabel46">
    <w:name w:val="ListLabel 46"/>
    <w:qFormat/>
    <w:rsid w:val="00321DF1"/>
    <w:rPr>
      <w:sz w:val="20"/>
    </w:rPr>
  </w:style>
  <w:style w:type="character" w:customStyle="1" w:styleId="ListLabel47">
    <w:name w:val="ListLabel 47"/>
    <w:qFormat/>
    <w:rsid w:val="00321DF1"/>
    <w:rPr>
      <w:sz w:val="20"/>
    </w:rPr>
  </w:style>
  <w:style w:type="character" w:customStyle="1" w:styleId="ListLabel48">
    <w:name w:val="ListLabel 48"/>
    <w:qFormat/>
    <w:rsid w:val="00321DF1"/>
    <w:rPr>
      <w:sz w:val="20"/>
    </w:rPr>
  </w:style>
  <w:style w:type="character" w:customStyle="1" w:styleId="ListLabel49">
    <w:name w:val="ListLabel 49"/>
    <w:qFormat/>
    <w:rsid w:val="00321DF1"/>
    <w:rPr>
      <w:rFonts w:cs="Symbol"/>
    </w:rPr>
  </w:style>
  <w:style w:type="character" w:customStyle="1" w:styleId="ListLabel50">
    <w:name w:val="ListLabel 50"/>
    <w:qFormat/>
    <w:rsid w:val="00321DF1"/>
    <w:rPr>
      <w:rFonts w:cs="Courier New"/>
    </w:rPr>
  </w:style>
  <w:style w:type="character" w:customStyle="1" w:styleId="ListLabel51">
    <w:name w:val="ListLabel 51"/>
    <w:qFormat/>
    <w:rsid w:val="00321DF1"/>
    <w:rPr>
      <w:rFonts w:cs="Wingdings"/>
    </w:rPr>
  </w:style>
  <w:style w:type="character" w:customStyle="1" w:styleId="ListLabel52">
    <w:name w:val="ListLabel 52"/>
    <w:qFormat/>
    <w:rsid w:val="00321DF1"/>
    <w:rPr>
      <w:rFonts w:cs="Symbol"/>
    </w:rPr>
  </w:style>
  <w:style w:type="character" w:customStyle="1" w:styleId="ListLabel53">
    <w:name w:val="ListLabel 53"/>
    <w:qFormat/>
    <w:rsid w:val="00321DF1"/>
    <w:rPr>
      <w:rFonts w:cs="Courier New"/>
    </w:rPr>
  </w:style>
  <w:style w:type="character" w:customStyle="1" w:styleId="ListLabel54">
    <w:name w:val="ListLabel 54"/>
    <w:qFormat/>
    <w:rsid w:val="00321DF1"/>
    <w:rPr>
      <w:rFonts w:cs="Wingdings"/>
    </w:rPr>
  </w:style>
  <w:style w:type="character" w:customStyle="1" w:styleId="ListLabel55">
    <w:name w:val="ListLabel 55"/>
    <w:qFormat/>
    <w:rsid w:val="00321DF1"/>
    <w:rPr>
      <w:rFonts w:cs="Symbol"/>
    </w:rPr>
  </w:style>
  <w:style w:type="character" w:customStyle="1" w:styleId="ListLabel56">
    <w:name w:val="ListLabel 56"/>
    <w:qFormat/>
    <w:rsid w:val="00321DF1"/>
    <w:rPr>
      <w:rFonts w:cs="Courier New"/>
    </w:rPr>
  </w:style>
  <w:style w:type="character" w:customStyle="1" w:styleId="ListLabel57">
    <w:name w:val="ListLabel 57"/>
    <w:qFormat/>
    <w:rsid w:val="00321DF1"/>
    <w:rPr>
      <w:rFonts w:cs="Wingdings"/>
    </w:rPr>
  </w:style>
  <w:style w:type="character" w:customStyle="1" w:styleId="ListLabel58">
    <w:name w:val="ListLabel 58"/>
    <w:qFormat/>
    <w:rsid w:val="00321DF1"/>
    <w:rPr>
      <w:rFonts w:ascii="Times New Roman" w:hAnsi="Times New Roman" w:cs="Symbol"/>
      <w:sz w:val="28"/>
    </w:rPr>
  </w:style>
  <w:style w:type="character" w:customStyle="1" w:styleId="ListLabel59">
    <w:name w:val="ListLabel 59"/>
    <w:qFormat/>
    <w:rsid w:val="00321DF1"/>
    <w:rPr>
      <w:rFonts w:cs="Courier New"/>
    </w:rPr>
  </w:style>
  <w:style w:type="character" w:customStyle="1" w:styleId="ListLabel60">
    <w:name w:val="ListLabel 60"/>
    <w:qFormat/>
    <w:rsid w:val="00321DF1"/>
    <w:rPr>
      <w:rFonts w:cs="Wingdings"/>
    </w:rPr>
  </w:style>
  <w:style w:type="character" w:customStyle="1" w:styleId="ListLabel61">
    <w:name w:val="ListLabel 61"/>
    <w:qFormat/>
    <w:rsid w:val="00321DF1"/>
    <w:rPr>
      <w:rFonts w:cs="Symbol"/>
    </w:rPr>
  </w:style>
  <w:style w:type="character" w:customStyle="1" w:styleId="ListLabel62">
    <w:name w:val="ListLabel 62"/>
    <w:qFormat/>
    <w:rsid w:val="00321DF1"/>
    <w:rPr>
      <w:rFonts w:cs="Courier New"/>
    </w:rPr>
  </w:style>
  <w:style w:type="character" w:customStyle="1" w:styleId="ListLabel63">
    <w:name w:val="ListLabel 63"/>
    <w:qFormat/>
    <w:rsid w:val="00321DF1"/>
    <w:rPr>
      <w:rFonts w:cs="Wingdings"/>
    </w:rPr>
  </w:style>
  <w:style w:type="character" w:customStyle="1" w:styleId="ListLabel64">
    <w:name w:val="ListLabel 64"/>
    <w:qFormat/>
    <w:rsid w:val="00321DF1"/>
    <w:rPr>
      <w:rFonts w:cs="Symbol"/>
    </w:rPr>
  </w:style>
  <w:style w:type="character" w:customStyle="1" w:styleId="ListLabel65">
    <w:name w:val="ListLabel 65"/>
    <w:qFormat/>
    <w:rsid w:val="00321DF1"/>
    <w:rPr>
      <w:rFonts w:cs="Courier New"/>
    </w:rPr>
  </w:style>
  <w:style w:type="character" w:customStyle="1" w:styleId="ListLabel66">
    <w:name w:val="ListLabel 66"/>
    <w:qFormat/>
    <w:rsid w:val="00321DF1"/>
    <w:rPr>
      <w:rFonts w:cs="Wingdings"/>
    </w:rPr>
  </w:style>
  <w:style w:type="character" w:customStyle="1" w:styleId="ListLabel67">
    <w:name w:val="ListLabel 67"/>
    <w:qFormat/>
    <w:rsid w:val="00321DF1"/>
    <w:rPr>
      <w:rFonts w:ascii="Times New Roman" w:hAnsi="Times New Roman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2"/>
      <w:u w:val="none"/>
    </w:rPr>
  </w:style>
  <w:style w:type="character" w:customStyle="1" w:styleId="ListLabel68">
    <w:name w:val="ListLabel 68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69">
    <w:name w:val="ListLabel 69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0">
    <w:name w:val="ListLabel 70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1">
    <w:name w:val="ListLabel 71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2">
    <w:name w:val="ListLabel 72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3">
    <w:name w:val="ListLabel 73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4">
    <w:name w:val="ListLabel 74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5">
    <w:name w:val="ListLabel 75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76">
    <w:name w:val="ListLabel 76"/>
    <w:qFormat/>
    <w:rsid w:val="00321DF1"/>
    <w:rPr>
      <w:rFonts w:ascii="Times New Roman" w:hAnsi="Times New Roman" w:cs="Symbol"/>
      <w:sz w:val="28"/>
    </w:rPr>
  </w:style>
  <w:style w:type="character" w:customStyle="1" w:styleId="ListLabel77">
    <w:name w:val="ListLabel 77"/>
    <w:qFormat/>
    <w:rsid w:val="00321DF1"/>
    <w:rPr>
      <w:rFonts w:cs="Courier New"/>
    </w:rPr>
  </w:style>
  <w:style w:type="character" w:customStyle="1" w:styleId="ListLabel78">
    <w:name w:val="ListLabel 78"/>
    <w:qFormat/>
    <w:rsid w:val="00321DF1"/>
    <w:rPr>
      <w:rFonts w:cs="Wingdings"/>
    </w:rPr>
  </w:style>
  <w:style w:type="character" w:customStyle="1" w:styleId="ListLabel79">
    <w:name w:val="ListLabel 79"/>
    <w:qFormat/>
    <w:rsid w:val="00321DF1"/>
    <w:rPr>
      <w:rFonts w:cs="Symbol"/>
    </w:rPr>
  </w:style>
  <w:style w:type="character" w:customStyle="1" w:styleId="ListLabel80">
    <w:name w:val="ListLabel 80"/>
    <w:qFormat/>
    <w:rsid w:val="00321DF1"/>
    <w:rPr>
      <w:rFonts w:cs="Courier New"/>
    </w:rPr>
  </w:style>
  <w:style w:type="character" w:customStyle="1" w:styleId="ListLabel81">
    <w:name w:val="ListLabel 81"/>
    <w:qFormat/>
    <w:rsid w:val="00321DF1"/>
    <w:rPr>
      <w:rFonts w:cs="Wingdings"/>
    </w:rPr>
  </w:style>
  <w:style w:type="character" w:customStyle="1" w:styleId="ListLabel82">
    <w:name w:val="ListLabel 82"/>
    <w:qFormat/>
    <w:rsid w:val="00321DF1"/>
    <w:rPr>
      <w:rFonts w:cs="Symbol"/>
    </w:rPr>
  </w:style>
  <w:style w:type="character" w:customStyle="1" w:styleId="ListLabel83">
    <w:name w:val="ListLabel 83"/>
    <w:qFormat/>
    <w:rsid w:val="00321DF1"/>
    <w:rPr>
      <w:rFonts w:cs="Courier New"/>
    </w:rPr>
  </w:style>
  <w:style w:type="character" w:customStyle="1" w:styleId="ListLabel84">
    <w:name w:val="ListLabel 84"/>
    <w:qFormat/>
    <w:rsid w:val="00321DF1"/>
    <w:rPr>
      <w:rFonts w:cs="Wingdings"/>
    </w:rPr>
  </w:style>
  <w:style w:type="character" w:customStyle="1" w:styleId="ListLabel85">
    <w:name w:val="ListLabel 85"/>
    <w:qFormat/>
    <w:rsid w:val="00321DF1"/>
    <w:rPr>
      <w:rFonts w:ascii="Times New Roman" w:hAnsi="Times New Roman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2"/>
      <w:u w:val="none"/>
    </w:rPr>
  </w:style>
  <w:style w:type="character" w:customStyle="1" w:styleId="ListLabel86">
    <w:name w:val="ListLabel 86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7">
    <w:name w:val="ListLabel 87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8">
    <w:name w:val="ListLabel 88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89">
    <w:name w:val="ListLabel 89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0">
    <w:name w:val="ListLabel 90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1">
    <w:name w:val="ListLabel 91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2">
    <w:name w:val="ListLabel 92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93">
    <w:name w:val="ListLabel 93"/>
    <w:qFormat/>
    <w:rsid w:val="00321DF1"/>
    <w:rPr>
      <w:rFonts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paragraph" w:customStyle="1" w:styleId="ab">
    <w:name w:val="Заголовок"/>
    <w:basedOn w:val="a"/>
    <w:next w:val="ac"/>
    <w:qFormat/>
    <w:rsid w:val="00321DF1"/>
    <w:pPr>
      <w:keepNext/>
      <w:spacing w:before="240" w:after="120"/>
    </w:pPr>
    <w:rPr>
      <w:rFonts w:ascii="Liberation Sans" w:eastAsia="WenQuanYi Zen Hei" w:hAnsi="Liberation Sans" w:cs="FreeSans"/>
      <w:sz w:val="28"/>
      <w:szCs w:val="28"/>
    </w:rPr>
  </w:style>
  <w:style w:type="paragraph" w:styleId="ac">
    <w:name w:val="Body Text"/>
    <w:basedOn w:val="a"/>
    <w:rsid w:val="00996136"/>
    <w:pPr>
      <w:shd w:val="clear" w:color="auto" w:fill="FFFFFF"/>
      <w:spacing w:after="0" w:line="259" w:lineRule="exact"/>
      <w:ind w:hanging="160"/>
      <w:jc w:val="both"/>
    </w:pPr>
  </w:style>
  <w:style w:type="paragraph" w:styleId="ad">
    <w:name w:val="List"/>
    <w:basedOn w:val="ac"/>
    <w:rsid w:val="00321DF1"/>
    <w:rPr>
      <w:rFonts w:cs="FreeSans"/>
    </w:rPr>
  </w:style>
  <w:style w:type="paragraph" w:customStyle="1" w:styleId="Caption">
    <w:name w:val="Caption"/>
    <w:basedOn w:val="a"/>
    <w:qFormat/>
    <w:rsid w:val="00321DF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321DF1"/>
    <w:pPr>
      <w:suppressLineNumbers/>
    </w:pPr>
    <w:rPr>
      <w:rFonts w:cs="FreeSans"/>
    </w:rPr>
  </w:style>
  <w:style w:type="paragraph" w:styleId="af">
    <w:name w:val="List Paragraph"/>
    <w:basedOn w:val="a"/>
    <w:uiPriority w:val="34"/>
    <w:qFormat/>
    <w:rsid w:val="00A205FF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qFormat/>
    <w:rsid w:val="00A205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996136"/>
    <w:rPr>
      <w:rFonts w:eastAsia="Times New Roman" w:cs="Times New Roman"/>
      <w:sz w:val="22"/>
    </w:rPr>
  </w:style>
  <w:style w:type="paragraph" w:customStyle="1" w:styleId="121">
    <w:name w:val="Заголовок №1 (2)"/>
    <w:basedOn w:val="a"/>
    <w:qFormat/>
    <w:rsid w:val="00996136"/>
    <w:pPr>
      <w:shd w:val="clear" w:color="auto" w:fill="FFFFFF"/>
      <w:spacing w:before="180" w:after="0" w:line="259" w:lineRule="exact"/>
      <w:ind w:firstLine="400"/>
      <w:jc w:val="both"/>
      <w:outlineLvl w:val="0"/>
    </w:pPr>
    <w:rPr>
      <w:b/>
      <w:bCs/>
    </w:rPr>
  </w:style>
  <w:style w:type="paragraph" w:customStyle="1" w:styleId="12">
    <w:name w:val="Заголовок №1"/>
    <w:basedOn w:val="a"/>
    <w:link w:val="11"/>
    <w:qFormat/>
    <w:rsid w:val="00996136"/>
    <w:pPr>
      <w:shd w:val="clear" w:color="auto" w:fill="FFFFFF"/>
      <w:spacing w:after="0" w:line="259" w:lineRule="exact"/>
      <w:ind w:firstLine="400"/>
      <w:jc w:val="both"/>
      <w:outlineLvl w:val="0"/>
    </w:pPr>
    <w:rPr>
      <w:b/>
      <w:bCs/>
      <w:i/>
      <w:iCs/>
    </w:rPr>
  </w:style>
  <w:style w:type="paragraph" w:customStyle="1" w:styleId="c7">
    <w:name w:val="c7"/>
    <w:basedOn w:val="a"/>
    <w:qFormat/>
    <w:rsid w:val="00996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c10">
    <w:name w:val="c7 c10"/>
    <w:basedOn w:val="a"/>
    <w:qFormat/>
    <w:rsid w:val="00996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qFormat/>
    <w:rsid w:val="00996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">
    <w:name w:val="Header"/>
    <w:basedOn w:val="a"/>
    <w:uiPriority w:val="99"/>
    <w:unhideWhenUsed/>
    <w:rsid w:val="0099613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Footer">
    <w:name w:val="Footer"/>
    <w:basedOn w:val="a"/>
    <w:uiPriority w:val="99"/>
    <w:unhideWhenUsed/>
    <w:rsid w:val="0099613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99613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efault">
    <w:name w:val="Default"/>
    <w:qFormat/>
    <w:rsid w:val="00996136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razdel">
    <w:name w:val="razdel"/>
    <w:basedOn w:val="a"/>
    <w:qFormat/>
    <w:rsid w:val="00996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4">
    <w:name w:val="Нет списка1"/>
    <w:uiPriority w:val="99"/>
    <w:semiHidden/>
    <w:unhideWhenUsed/>
    <w:qFormat/>
    <w:rsid w:val="00996136"/>
  </w:style>
  <w:style w:type="table" w:styleId="af3">
    <w:name w:val="Table Grid"/>
    <w:basedOn w:val="a1"/>
    <w:rsid w:val="0099613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2099</Words>
  <Characters>11968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9</cp:revision>
  <dcterms:created xsi:type="dcterms:W3CDTF">2019-08-30T11:46:00Z</dcterms:created>
  <dcterms:modified xsi:type="dcterms:W3CDTF">2019-11-25T15:01:00Z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