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B7" w:rsidRPr="006D58B7" w:rsidRDefault="006D58B7" w:rsidP="000B1135">
      <w:pPr>
        <w:autoSpaceDE w:val="0"/>
        <w:autoSpaceDN w:val="0"/>
        <w:spacing w:after="0" w:line="360" w:lineRule="auto"/>
        <w:jc w:val="center"/>
        <w:rPr>
          <w:rFonts w:ascii="Cambria" w:eastAsia="MS Mincho" w:hAnsi="Cambria" w:cs="Times New Roman"/>
        </w:rPr>
      </w:pPr>
      <w:r w:rsidRPr="006D58B7">
        <w:rPr>
          <w:rFonts w:ascii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6D58B7" w:rsidRPr="006D58B7" w:rsidRDefault="006D58B7" w:rsidP="000B1135">
      <w:pPr>
        <w:autoSpaceDE w:val="0"/>
        <w:autoSpaceDN w:val="0"/>
        <w:spacing w:after="0" w:line="360" w:lineRule="auto"/>
        <w:jc w:val="center"/>
        <w:rPr>
          <w:rFonts w:ascii="Cambria" w:eastAsia="MS Mincho" w:hAnsi="Cambria" w:cs="Times New Roman"/>
        </w:rPr>
      </w:pPr>
      <w:r w:rsidRPr="006D58B7">
        <w:rPr>
          <w:rFonts w:ascii="Times New Roman" w:hAnsi="Times New Roman" w:cs="Times New Roman"/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6D58B7" w:rsidRPr="006D58B7" w:rsidRDefault="006D58B7" w:rsidP="000B1135">
      <w:pPr>
        <w:autoSpaceDE w:val="0"/>
        <w:autoSpaceDN w:val="0"/>
        <w:spacing w:after="0" w:line="360" w:lineRule="auto"/>
        <w:jc w:val="center"/>
        <w:rPr>
          <w:rFonts w:ascii="Cambria" w:eastAsia="MS Mincho" w:hAnsi="Cambria" w:cs="Times New Roman"/>
        </w:rPr>
      </w:pPr>
      <w:r w:rsidRPr="006D58B7">
        <w:rPr>
          <w:rFonts w:ascii="Times New Roman" w:hAnsi="Times New Roman" w:cs="Times New Roman"/>
          <w:color w:val="000000"/>
          <w:sz w:val="24"/>
        </w:rPr>
        <w:t>МУ "Отдел образования Администрации Мясниковского района"</w:t>
      </w:r>
    </w:p>
    <w:p w:rsidR="006D58B7" w:rsidRPr="006D58B7" w:rsidRDefault="006D58B7" w:rsidP="006D58B7">
      <w:pPr>
        <w:autoSpaceDE w:val="0"/>
        <w:autoSpaceDN w:val="0"/>
        <w:spacing w:before="670" w:after="1376" w:line="230" w:lineRule="auto"/>
        <w:ind w:right="4084"/>
        <w:jc w:val="right"/>
        <w:rPr>
          <w:rFonts w:ascii="Cambria" w:eastAsia="MS Mincho" w:hAnsi="Cambria" w:cs="Times New Roman"/>
          <w:lang w:val="en-US"/>
        </w:rPr>
      </w:pPr>
      <w:r w:rsidRPr="006D58B7">
        <w:rPr>
          <w:rFonts w:ascii="Times New Roman" w:hAnsi="Times New Roman" w:cs="Times New Roman"/>
          <w:color w:val="000000"/>
          <w:sz w:val="24"/>
          <w:lang w:val="en-US"/>
        </w:rPr>
        <w:t>МБОУ СОШ № 8</w:t>
      </w:r>
    </w:p>
    <w:tbl>
      <w:tblPr>
        <w:tblW w:w="9817" w:type="dxa"/>
        <w:tblInd w:w="-284" w:type="dxa"/>
        <w:tblLayout w:type="fixed"/>
        <w:tblLook w:val="04A0"/>
      </w:tblPr>
      <w:tblGrid>
        <w:gridCol w:w="2977"/>
        <w:gridCol w:w="4120"/>
        <w:gridCol w:w="2720"/>
      </w:tblGrid>
      <w:tr w:rsidR="006D58B7" w:rsidRPr="006D58B7" w:rsidTr="008E087E">
        <w:trPr>
          <w:trHeight w:hRule="exact" w:val="274"/>
        </w:trPr>
        <w:tc>
          <w:tcPr>
            <w:tcW w:w="2977" w:type="dxa"/>
            <w:tcMar>
              <w:left w:w="0" w:type="dxa"/>
              <w:right w:w="0" w:type="dxa"/>
            </w:tcMar>
          </w:tcPr>
          <w:p w:rsidR="006D58B7" w:rsidRPr="0035632E" w:rsidRDefault="006D58B7" w:rsidP="006D58B7">
            <w:pPr>
              <w:autoSpaceDE w:val="0"/>
              <w:autoSpaceDN w:val="0"/>
              <w:spacing w:before="48" w:after="0" w:line="230" w:lineRule="auto"/>
              <w:rPr>
                <w:rFonts w:ascii="Cambria" w:eastAsia="MS Mincho" w:hAnsi="Cambria" w:cs="Times New Roman"/>
              </w:rPr>
            </w:pP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6D58B7" w:rsidRPr="006D58B7" w:rsidRDefault="006D58B7" w:rsidP="0035632E">
            <w:pPr>
              <w:autoSpaceDE w:val="0"/>
              <w:autoSpaceDN w:val="0"/>
              <w:spacing w:before="48" w:after="0" w:line="230" w:lineRule="auto"/>
              <w:rPr>
                <w:rFonts w:ascii="Cambria" w:eastAsia="MS Mincho" w:hAnsi="Cambria" w:cs="Times New Roman"/>
                <w:lang w:val="en-US"/>
              </w:rPr>
            </w:pP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6D58B7" w:rsidRPr="006D58B7" w:rsidRDefault="006D58B7" w:rsidP="008E087E">
            <w:pPr>
              <w:autoSpaceDE w:val="0"/>
              <w:autoSpaceDN w:val="0"/>
              <w:spacing w:before="48" w:after="0" w:line="230" w:lineRule="auto"/>
              <w:ind w:left="133"/>
              <w:rPr>
                <w:rFonts w:ascii="Cambria" w:eastAsia="MS Mincho" w:hAnsi="Cambria" w:cs="Times New Roman"/>
                <w:lang w:val="en-US"/>
              </w:rPr>
            </w:pP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УТВЕРЖДЕНО</w:t>
            </w:r>
          </w:p>
        </w:tc>
      </w:tr>
      <w:tr w:rsidR="006D58B7" w:rsidRPr="006D58B7" w:rsidTr="008E087E">
        <w:trPr>
          <w:trHeight w:hRule="exact" w:val="276"/>
        </w:trPr>
        <w:tc>
          <w:tcPr>
            <w:tcW w:w="2977" w:type="dxa"/>
            <w:tcMar>
              <w:left w:w="0" w:type="dxa"/>
              <w:right w:w="0" w:type="dxa"/>
            </w:tcMar>
          </w:tcPr>
          <w:p w:rsidR="006D58B7" w:rsidRPr="006D58B7" w:rsidRDefault="008E087E" w:rsidP="006D58B7">
            <w:pPr>
              <w:autoSpaceDE w:val="0"/>
              <w:autoSpaceDN w:val="0"/>
              <w:spacing w:after="0" w:line="230" w:lineRule="auto"/>
              <w:rPr>
                <w:rFonts w:ascii="Cambria" w:eastAsia="MS Mincho" w:hAnsi="Cambria" w:cs="Times New Roman"/>
              </w:rPr>
            </w:pPr>
            <w:r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 xml:space="preserve"> Руководитель ШМО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6D58B7" w:rsidRPr="006D58B7" w:rsidRDefault="006D58B7" w:rsidP="0035632E">
            <w:pPr>
              <w:autoSpaceDE w:val="0"/>
              <w:autoSpaceDN w:val="0"/>
              <w:spacing w:after="0" w:line="230" w:lineRule="auto"/>
              <w:rPr>
                <w:rFonts w:ascii="Cambria" w:eastAsia="MS Mincho" w:hAnsi="Cambria" w:cs="Times New Roman"/>
                <w:lang w:val="en-US"/>
              </w:rPr>
            </w:pP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Заместительдиректорапо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6D58B7" w:rsidRPr="006D58B7" w:rsidRDefault="006D58B7" w:rsidP="008E087E">
            <w:pPr>
              <w:autoSpaceDE w:val="0"/>
              <w:autoSpaceDN w:val="0"/>
              <w:spacing w:after="0" w:line="230" w:lineRule="auto"/>
              <w:ind w:left="133"/>
              <w:rPr>
                <w:rFonts w:ascii="Cambria" w:eastAsia="MS Mincho" w:hAnsi="Cambria" w:cs="Times New Roman"/>
                <w:lang w:val="en-US"/>
              </w:rPr>
            </w:pP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Директор</w:t>
            </w:r>
          </w:p>
        </w:tc>
      </w:tr>
    </w:tbl>
    <w:p w:rsidR="006D58B7" w:rsidRPr="006D58B7" w:rsidRDefault="006D58B7" w:rsidP="006D58B7">
      <w:pPr>
        <w:autoSpaceDE w:val="0"/>
        <w:autoSpaceDN w:val="0"/>
        <w:spacing w:after="0" w:line="60" w:lineRule="exact"/>
        <w:rPr>
          <w:rFonts w:ascii="Cambria" w:eastAsia="MS Mincho" w:hAnsi="Cambria" w:cs="Times New Roman"/>
          <w:lang w:val="en-US"/>
        </w:rPr>
      </w:pPr>
    </w:p>
    <w:tbl>
      <w:tblPr>
        <w:tblW w:w="10497" w:type="dxa"/>
        <w:tblLayout w:type="fixed"/>
        <w:tblLook w:val="04A0"/>
      </w:tblPr>
      <w:tblGrid>
        <w:gridCol w:w="2977"/>
        <w:gridCol w:w="4060"/>
        <w:gridCol w:w="3460"/>
      </w:tblGrid>
      <w:tr w:rsidR="006D58B7" w:rsidRPr="006D58B7" w:rsidTr="008E087E">
        <w:trPr>
          <w:trHeight w:hRule="exact" w:val="362"/>
        </w:trPr>
        <w:tc>
          <w:tcPr>
            <w:tcW w:w="2977" w:type="dxa"/>
            <w:tcMar>
              <w:left w:w="0" w:type="dxa"/>
              <w:right w:w="0" w:type="dxa"/>
            </w:tcMar>
          </w:tcPr>
          <w:p w:rsidR="006D58B7" w:rsidRPr="008E087E" w:rsidRDefault="008E087E" w:rsidP="006D58B7">
            <w:pPr>
              <w:autoSpaceDE w:val="0"/>
              <w:autoSpaceDN w:val="0"/>
              <w:spacing w:before="60" w:after="0" w:line="230" w:lineRule="auto"/>
              <w:rPr>
                <w:rFonts w:ascii="Cambria" w:eastAsia="MS Mincho" w:hAnsi="Cambria" w:cs="Times New Roman"/>
              </w:rPr>
            </w:pPr>
            <w:r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>_______</w:t>
            </w:r>
            <w:r w:rsidR="0035632E"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>Ахаян Т.М.</w:t>
            </w:r>
          </w:p>
        </w:tc>
        <w:tc>
          <w:tcPr>
            <w:tcW w:w="4060" w:type="dxa"/>
            <w:tcMar>
              <w:left w:w="0" w:type="dxa"/>
              <w:right w:w="0" w:type="dxa"/>
            </w:tcMar>
          </w:tcPr>
          <w:p w:rsidR="006D58B7" w:rsidRPr="006D58B7" w:rsidRDefault="006D58B7" w:rsidP="006D58B7">
            <w:pPr>
              <w:autoSpaceDE w:val="0"/>
              <w:autoSpaceDN w:val="0"/>
              <w:spacing w:before="60" w:after="0" w:line="230" w:lineRule="auto"/>
              <w:ind w:right="492"/>
              <w:rPr>
                <w:rFonts w:ascii="Cambria" w:eastAsia="MS Mincho" w:hAnsi="Cambria" w:cs="Times New Roman"/>
                <w:lang w:val="en-US"/>
              </w:rPr>
            </w:pP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________Гукасян Р.Я.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6D58B7" w:rsidRPr="006D58B7" w:rsidRDefault="006D58B7" w:rsidP="006D58B7">
            <w:pPr>
              <w:autoSpaceDE w:val="0"/>
              <w:autoSpaceDN w:val="0"/>
              <w:spacing w:before="60" w:after="0" w:line="230" w:lineRule="auto"/>
              <w:rPr>
                <w:rFonts w:ascii="Cambria" w:eastAsia="MS Mincho" w:hAnsi="Cambria" w:cs="Times New Roman"/>
                <w:lang w:val="en-US"/>
              </w:rPr>
            </w:pP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____</w:t>
            </w:r>
            <w:r w:rsidR="008E087E"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>_____</w:t>
            </w: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Шорлуян А.М.</w:t>
            </w:r>
          </w:p>
        </w:tc>
      </w:tr>
      <w:tr w:rsidR="006D58B7" w:rsidRPr="006D58B7" w:rsidTr="008E087E">
        <w:trPr>
          <w:trHeight w:hRule="exact" w:val="420"/>
        </w:trPr>
        <w:tc>
          <w:tcPr>
            <w:tcW w:w="2977" w:type="dxa"/>
            <w:tcMar>
              <w:left w:w="0" w:type="dxa"/>
              <w:right w:w="0" w:type="dxa"/>
            </w:tcMar>
          </w:tcPr>
          <w:p w:rsidR="006D58B7" w:rsidRPr="006D58B7" w:rsidRDefault="006D58B7" w:rsidP="006D58B7">
            <w:pPr>
              <w:autoSpaceDE w:val="0"/>
              <w:autoSpaceDN w:val="0"/>
              <w:spacing w:before="106" w:after="0" w:line="230" w:lineRule="auto"/>
              <w:rPr>
                <w:rFonts w:ascii="Cambria" w:eastAsia="MS Mincho" w:hAnsi="Cambria" w:cs="Times New Roman"/>
                <w:lang w:val="en-US"/>
              </w:rPr>
            </w:pP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Протокол №1</w:t>
            </w:r>
          </w:p>
        </w:tc>
        <w:tc>
          <w:tcPr>
            <w:tcW w:w="4060" w:type="dxa"/>
            <w:tcMar>
              <w:left w:w="0" w:type="dxa"/>
              <w:right w:w="0" w:type="dxa"/>
            </w:tcMar>
          </w:tcPr>
          <w:p w:rsidR="006D58B7" w:rsidRPr="008E087E" w:rsidRDefault="008E087E" w:rsidP="0035632E">
            <w:pPr>
              <w:autoSpaceDE w:val="0"/>
              <w:autoSpaceDN w:val="0"/>
              <w:spacing w:before="106" w:after="0" w:line="230" w:lineRule="auto"/>
              <w:ind w:right="1842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 xml:space="preserve"> 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6D58B7" w:rsidRPr="006D58B7" w:rsidRDefault="006D58B7" w:rsidP="008E087E">
            <w:pPr>
              <w:autoSpaceDE w:val="0"/>
              <w:autoSpaceDN w:val="0"/>
              <w:spacing w:before="106" w:after="0" w:line="230" w:lineRule="auto"/>
              <w:ind w:left="51"/>
              <w:rPr>
                <w:rFonts w:ascii="Cambria" w:eastAsia="MS Mincho" w:hAnsi="Cambria" w:cs="Times New Roman"/>
                <w:lang w:val="en-US"/>
              </w:rPr>
            </w:pP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Приказ №</w:t>
            </w:r>
          </w:p>
        </w:tc>
      </w:tr>
      <w:tr w:rsidR="006D58B7" w:rsidRPr="006D58B7" w:rsidTr="008E087E">
        <w:trPr>
          <w:trHeight w:hRule="exact" w:val="380"/>
        </w:trPr>
        <w:tc>
          <w:tcPr>
            <w:tcW w:w="2977" w:type="dxa"/>
            <w:tcMar>
              <w:left w:w="0" w:type="dxa"/>
              <w:right w:w="0" w:type="dxa"/>
            </w:tcMar>
          </w:tcPr>
          <w:p w:rsidR="006D58B7" w:rsidRPr="006D58B7" w:rsidRDefault="006D58B7" w:rsidP="006D58B7">
            <w:pPr>
              <w:autoSpaceDE w:val="0"/>
              <w:autoSpaceDN w:val="0"/>
              <w:spacing w:before="94" w:after="0" w:line="230" w:lineRule="auto"/>
              <w:rPr>
                <w:rFonts w:ascii="Cambria" w:eastAsia="MS Mincho" w:hAnsi="Cambria" w:cs="Times New Roman"/>
                <w:lang w:val="en-US"/>
              </w:rPr>
            </w:pP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от "</w:t>
            </w:r>
            <w:r w:rsidR="0035632E"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>21</w:t>
            </w: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"</w:t>
            </w: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 xml:space="preserve"> августа </w:t>
            </w: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>3</w:t>
            </w: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г.</w:t>
            </w:r>
          </w:p>
        </w:tc>
        <w:tc>
          <w:tcPr>
            <w:tcW w:w="4060" w:type="dxa"/>
            <w:tcMar>
              <w:left w:w="0" w:type="dxa"/>
              <w:right w:w="0" w:type="dxa"/>
            </w:tcMar>
          </w:tcPr>
          <w:p w:rsidR="006D58B7" w:rsidRPr="006D58B7" w:rsidRDefault="006D58B7" w:rsidP="006D58B7">
            <w:pPr>
              <w:autoSpaceDE w:val="0"/>
              <w:autoSpaceDN w:val="0"/>
              <w:spacing w:before="94" w:after="0" w:line="230" w:lineRule="auto"/>
              <w:ind w:right="1470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от "</w:t>
            </w:r>
            <w:r w:rsidR="000713FD"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>29</w:t>
            </w: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" </w:t>
            </w: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>августа</w:t>
            </w: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>3</w:t>
            </w:r>
            <w:r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г.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6D58B7" w:rsidRPr="006D58B7" w:rsidRDefault="008E087E" w:rsidP="008E087E">
            <w:pPr>
              <w:autoSpaceDE w:val="0"/>
              <w:autoSpaceDN w:val="0"/>
              <w:spacing w:before="94" w:after="0" w:line="230" w:lineRule="auto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 xml:space="preserve"> </w:t>
            </w:r>
            <w:r w:rsidR="006D58B7"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>от "</w:t>
            </w:r>
            <w:r w:rsidR="000713FD"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>29</w:t>
            </w:r>
            <w:r w:rsidR="006D58B7"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" </w:t>
            </w:r>
            <w:r w:rsidR="006D58B7" w:rsidRPr="006D58B7"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>августа 202</w:t>
            </w:r>
            <w:r w:rsidR="006D58B7">
              <w:rPr>
                <w:rFonts w:ascii="Times New Roman" w:hAnsi="Times New Roman" w:cs="Times New Roman"/>
                <w:color w:val="000000"/>
                <w:w w:val="102"/>
                <w:sz w:val="20"/>
              </w:rPr>
              <w:t>3</w:t>
            </w:r>
            <w:r w:rsidR="006D58B7" w:rsidRPr="006D58B7">
              <w:rPr>
                <w:rFonts w:ascii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г.</w:t>
            </w:r>
          </w:p>
        </w:tc>
      </w:tr>
    </w:tbl>
    <w:p w:rsidR="006D58B7" w:rsidRPr="006D58B7" w:rsidRDefault="006D58B7" w:rsidP="006D58B7">
      <w:pPr>
        <w:autoSpaceDE w:val="0"/>
        <w:autoSpaceDN w:val="0"/>
        <w:spacing w:before="978" w:after="0" w:line="230" w:lineRule="auto"/>
        <w:ind w:right="3640"/>
        <w:jc w:val="right"/>
        <w:rPr>
          <w:rFonts w:ascii="Cambria" w:eastAsia="MS Mincho" w:hAnsi="Cambria" w:cs="Times New Roman"/>
          <w:lang w:val="en-US"/>
        </w:rPr>
      </w:pPr>
      <w:r w:rsidRPr="006D58B7">
        <w:rPr>
          <w:rFonts w:ascii="Times New Roman" w:hAnsi="Times New Roman" w:cs="Times New Roman"/>
          <w:b/>
          <w:color w:val="000000"/>
          <w:sz w:val="24"/>
          <w:lang w:val="en-US"/>
        </w:rPr>
        <w:t>РАБОЧАЯ ПРОГРАММА</w:t>
      </w:r>
    </w:p>
    <w:p w:rsidR="006D58B7" w:rsidRPr="006D58B7" w:rsidRDefault="006D58B7" w:rsidP="006D58B7">
      <w:pPr>
        <w:autoSpaceDE w:val="0"/>
        <w:autoSpaceDN w:val="0"/>
        <w:spacing w:before="70" w:after="0" w:line="230" w:lineRule="auto"/>
        <w:ind w:right="4412"/>
        <w:jc w:val="right"/>
        <w:rPr>
          <w:rFonts w:ascii="Cambria" w:eastAsia="MS Mincho" w:hAnsi="Cambria" w:cs="Times New Roman"/>
          <w:lang w:val="en-US"/>
        </w:rPr>
      </w:pPr>
    </w:p>
    <w:p w:rsidR="00727DFF" w:rsidRPr="00727DFF" w:rsidRDefault="008E087E" w:rsidP="00727DFF">
      <w:pPr>
        <w:autoSpaceDE w:val="0"/>
        <w:autoSpaceDN w:val="0"/>
        <w:spacing w:before="70" w:after="0" w:line="230" w:lineRule="auto"/>
        <w:ind w:left="57" w:right="2665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A64359">
        <w:rPr>
          <w:rFonts w:ascii="Times New Roman" w:hAnsi="Times New Roman" w:cs="Times New Roman"/>
          <w:color w:val="000000"/>
          <w:sz w:val="24"/>
        </w:rPr>
        <w:t>курса</w:t>
      </w:r>
      <w:r>
        <w:rPr>
          <w:rFonts w:ascii="Times New Roman" w:hAnsi="Times New Roman" w:cs="Times New Roman"/>
          <w:color w:val="000000"/>
          <w:sz w:val="24"/>
        </w:rPr>
        <w:t xml:space="preserve"> внеурочной деятельности</w:t>
      </w:r>
    </w:p>
    <w:p w:rsidR="00727DFF" w:rsidRPr="00727DFF" w:rsidRDefault="008E087E" w:rsidP="00727DFF">
      <w:pPr>
        <w:autoSpaceDE w:val="0"/>
        <w:autoSpaceDN w:val="0"/>
        <w:spacing w:before="70" w:after="0" w:line="230" w:lineRule="auto"/>
        <w:ind w:right="3922"/>
        <w:jc w:val="center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                                             </w:t>
      </w:r>
      <w:r w:rsidR="00727DFF" w:rsidRPr="00727DFF">
        <w:rPr>
          <w:rFonts w:ascii="Times New Roman" w:hAnsi="Times New Roman" w:cs="Times New Roman"/>
          <w:bCs/>
          <w:color w:val="000000"/>
          <w:sz w:val="24"/>
        </w:rPr>
        <w:t>«Учусь общаться»</w:t>
      </w:r>
    </w:p>
    <w:p w:rsidR="006D58B7" w:rsidRPr="006D58B7" w:rsidRDefault="00A64359" w:rsidP="006D58B7">
      <w:pPr>
        <w:autoSpaceDE w:val="0"/>
        <w:autoSpaceDN w:val="0"/>
        <w:spacing w:before="70" w:after="0" w:line="230" w:lineRule="auto"/>
        <w:ind w:right="3922"/>
        <w:jc w:val="center"/>
        <w:rPr>
          <w:rFonts w:ascii="Cambria" w:eastAsia="MS Mincho" w:hAnsi="Cambria" w:cs="Times New Roman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</w:t>
      </w:r>
      <w:r w:rsidR="008E087E">
        <w:rPr>
          <w:rFonts w:ascii="Times New Roman" w:hAnsi="Times New Roman" w:cs="Times New Roman"/>
          <w:color w:val="000000"/>
          <w:sz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</w:rPr>
        <w:t>1-4 классы</w:t>
      </w:r>
    </w:p>
    <w:p w:rsidR="00A64359" w:rsidRPr="00A64359" w:rsidRDefault="00A64359" w:rsidP="00A64359">
      <w:pPr>
        <w:autoSpaceDE w:val="0"/>
        <w:autoSpaceDN w:val="0"/>
        <w:spacing w:before="670" w:after="0" w:line="230" w:lineRule="auto"/>
        <w:ind w:right="454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Программа разработана </w:t>
      </w:r>
      <w:r w:rsidRPr="00A64359">
        <w:rPr>
          <w:rFonts w:ascii="Times New Roman" w:hAnsi="Times New Roman" w:cs="Times New Roman"/>
          <w:color w:val="000000"/>
          <w:sz w:val="24"/>
        </w:rPr>
        <w:t xml:space="preserve">в соответствии с требованиями ФГОС НОО и на основе программы Фопеля К. </w:t>
      </w:r>
      <w:r>
        <w:rPr>
          <w:rFonts w:ascii="Times New Roman" w:hAnsi="Times New Roman" w:cs="Times New Roman"/>
          <w:color w:val="000000"/>
          <w:sz w:val="24"/>
        </w:rPr>
        <w:t>«</w:t>
      </w:r>
      <w:r w:rsidRPr="00A64359">
        <w:rPr>
          <w:rFonts w:ascii="Times New Roman" w:hAnsi="Times New Roman" w:cs="Times New Roman"/>
          <w:color w:val="000000"/>
          <w:sz w:val="24"/>
        </w:rPr>
        <w:t>Как научить детей сотрудничать?</w:t>
      </w:r>
      <w:r>
        <w:rPr>
          <w:rFonts w:ascii="Times New Roman" w:hAnsi="Times New Roman" w:cs="Times New Roman"/>
          <w:color w:val="000000"/>
          <w:sz w:val="24"/>
        </w:rPr>
        <w:t>»</w:t>
      </w:r>
    </w:p>
    <w:p w:rsidR="006D58B7" w:rsidRPr="006D58B7" w:rsidRDefault="006D58B7" w:rsidP="00727DFF">
      <w:pPr>
        <w:autoSpaceDE w:val="0"/>
        <w:autoSpaceDN w:val="0"/>
        <w:spacing w:before="670" w:after="0" w:line="230" w:lineRule="auto"/>
        <w:ind w:right="2672"/>
        <w:jc w:val="center"/>
        <w:rPr>
          <w:rFonts w:ascii="Cambria" w:eastAsia="MS Mincho" w:hAnsi="Cambria" w:cs="Times New Roman"/>
        </w:rPr>
      </w:pPr>
    </w:p>
    <w:p w:rsidR="006D58B7" w:rsidRDefault="006D58B7" w:rsidP="006D58B7">
      <w:pPr>
        <w:autoSpaceDE w:val="0"/>
        <w:autoSpaceDN w:val="0"/>
        <w:spacing w:before="1800" w:after="0" w:line="230" w:lineRule="auto"/>
        <w:ind w:right="28"/>
        <w:jc w:val="right"/>
        <w:rPr>
          <w:rFonts w:ascii="Times New Roman" w:hAnsi="Times New Roman" w:cs="Times New Roman"/>
          <w:color w:val="000000"/>
          <w:sz w:val="24"/>
        </w:rPr>
      </w:pPr>
      <w:r w:rsidRPr="006D58B7">
        <w:rPr>
          <w:rFonts w:ascii="Times New Roman" w:hAnsi="Times New Roman" w:cs="Times New Roman"/>
          <w:color w:val="000000"/>
          <w:sz w:val="24"/>
        </w:rPr>
        <w:t xml:space="preserve">Составитель: </w:t>
      </w:r>
      <w:r>
        <w:rPr>
          <w:rFonts w:ascii="Times New Roman" w:hAnsi="Times New Roman" w:cs="Times New Roman"/>
          <w:color w:val="000000"/>
          <w:sz w:val="24"/>
        </w:rPr>
        <w:t>Курджиян</w:t>
      </w:r>
      <w:r w:rsidRPr="006D58B7">
        <w:rPr>
          <w:rFonts w:ascii="Times New Roman" w:hAnsi="Times New Roman" w:cs="Times New Roman"/>
          <w:color w:val="000000"/>
          <w:sz w:val="24"/>
        </w:rPr>
        <w:t xml:space="preserve"> Светлана Александровна</w:t>
      </w:r>
    </w:p>
    <w:p w:rsidR="00595D16" w:rsidRPr="00727DFF" w:rsidRDefault="006D58B7" w:rsidP="00727DFF">
      <w:pPr>
        <w:autoSpaceDE w:val="0"/>
        <w:autoSpaceDN w:val="0"/>
        <w:spacing w:before="1560" w:after="0" w:line="230" w:lineRule="auto"/>
        <w:ind w:right="28"/>
        <w:jc w:val="center"/>
        <w:rPr>
          <w:rFonts w:ascii="Times New Roman" w:hAnsi="Times New Roman" w:cs="Times New Roman"/>
          <w:color w:val="000000"/>
          <w:sz w:val="24"/>
        </w:rPr>
      </w:pPr>
      <w:r w:rsidRPr="006D58B7">
        <w:rPr>
          <w:rFonts w:ascii="Times New Roman" w:hAnsi="Times New Roman" w:cs="Times New Roman"/>
          <w:color w:val="000000"/>
          <w:sz w:val="24"/>
        </w:rPr>
        <w:t>с.Большие Салы 202</w:t>
      </w:r>
      <w:r w:rsidR="00727DFF">
        <w:rPr>
          <w:rFonts w:ascii="Times New Roman" w:hAnsi="Times New Roman" w:cs="Times New Roman"/>
          <w:color w:val="000000"/>
          <w:sz w:val="24"/>
        </w:rPr>
        <w:t>3</w:t>
      </w:r>
    </w:p>
    <w:p w:rsidR="00916A68" w:rsidRDefault="00916A68" w:rsidP="001421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64359" w:rsidRDefault="00A64359" w:rsidP="006622B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4FB1" w:rsidRPr="002171CC" w:rsidRDefault="00F71946" w:rsidP="001421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71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</w:t>
      </w:r>
      <w:r w:rsidR="009A4FB1" w:rsidRPr="002171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ояснительная записка</w:t>
      </w:r>
    </w:p>
    <w:p w:rsidR="00411E52" w:rsidRPr="002171CC" w:rsidRDefault="00411E52" w:rsidP="00411E5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F1BAF" w:rsidRPr="006F1BAF" w:rsidRDefault="000E5D67" w:rsidP="003E3E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40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8E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внеурочной деятельности </w:t>
      </w:r>
      <w:r w:rsidR="003B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547DBC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социально-коммуникативному</w:t>
      </w:r>
      <w:r w:rsidR="003B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направлению </w:t>
      </w:r>
      <w:r w:rsidR="004E52CD" w:rsidRPr="003B540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11E52" w:rsidRPr="003B540F">
        <w:rPr>
          <w:rFonts w:ascii="Times New Roman" w:hAnsi="Times New Roman" w:cs="Times New Roman"/>
          <w:color w:val="000000" w:themeColor="text1"/>
          <w:sz w:val="24"/>
          <w:szCs w:val="24"/>
        </w:rPr>
        <w:t>Учусь общаться</w:t>
      </w:r>
      <w:r w:rsidR="004E52CD" w:rsidRPr="003B5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FA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учащихся </w:t>
      </w:r>
      <w:r w:rsidR="00A64359">
        <w:rPr>
          <w:rFonts w:ascii="Times New Roman" w:hAnsi="Times New Roman" w:cs="Times New Roman"/>
          <w:color w:val="000000" w:themeColor="text1"/>
          <w:sz w:val="24"/>
          <w:szCs w:val="24"/>
        </w:rPr>
        <w:t>1-4</w:t>
      </w:r>
      <w:r w:rsidR="00411E52" w:rsidRPr="00875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</w:t>
      </w:r>
      <w:r w:rsidR="003E3E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1E52" w:rsidRPr="002171CC" w:rsidRDefault="00411E52" w:rsidP="006F1B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EE7" w:rsidRPr="00BE2EE7" w:rsidRDefault="00825BE8" w:rsidP="00BE2E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C39">
        <w:rPr>
          <w:rFonts w:ascii="Times New Roman" w:hAnsi="Times New Roman" w:cs="Times New Roman"/>
          <w:sz w:val="24"/>
          <w:szCs w:val="24"/>
        </w:rPr>
        <w:t>Перестройка общественных отношений в российском социуме определяет запрос на развитие таких качеств личности, как коммуникабельность, способность к сотрудничеству с другими людьми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71C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Однако, несмотря на постоянно растущую в обществе потребность в людях коммуникабельных, обладающих</w:t>
      </w:r>
      <w:r w:rsidR="008E087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2171C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разносторонними знаниями, современная школа с существующим в ней набором форм и методов обучения не в должной степени способствует формированию коммуникативных умений школьников.</w:t>
      </w:r>
      <w:r w:rsidR="008E087E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186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</w:t>
      </w:r>
      <w:r w:rsidR="00186623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психологи, педагоги и социологи отмечают ухудшение отношения детей к непосредственному межличностному общению с появлением и расширением социальных сетей. Компьютерная коммуникация создает иллюзию дружеских отношений, ребенок чувствует раскрепощенность, и некоторую безответственность в общении.</w:t>
      </w:r>
      <w:r w:rsidR="008E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0EBA">
        <w:rPr>
          <w:rFonts w:ascii="Times New Roman" w:hAnsi="Times New Roman" w:cs="Times New Roman"/>
          <w:sz w:val="24"/>
          <w:szCs w:val="24"/>
        </w:rPr>
        <w:t>Поэтому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0F5DD9" w:rsidRPr="00291C39">
        <w:rPr>
          <w:rFonts w:ascii="Times New Roman" w:hAnsi="Times New Roman" w:cs="Times New Roman"/>
          <w:sz w:val="24"/>
          <w:szCs w:val="24"/>
        </w:rPr>
        <w:t xml:space="preserve">ормирование навыков общения у </w:t>
      </w:r>
      <w:r w:rsidR="00186623">
        <w:rPr>
          <w:rFonts w:ascii="Times New Roman" w:hAnsi="Times New Roman" w:cs="Times New Roman"/>
          <w:sz w:val="24"/>
          <w:szCs w:val="24"/>
        </w:rPr>
        <w:t xml:space="preserve">школьников </w:t>
      </w:r>
      <w:r>
        <w:rPr>
          <w:rFonts w:ascii="Times New Roman" w:hAnsi="Times New Roman" w:cs="Times New Roman"/>
          <w:sz w:val="24"/>
          <w:szCs w:val="24"/>
        </w:rPr>
        <w:t>остаётся</w:t>
      </w:r>
      <w:r w:rsidR="000F5DD9" w:rsidRPr="00291C39">
        <w:rPr>
          <w:rFonts w:ascii="Times New Roman" w:hAnsi="Times New Roman" w:cs="Times New Roman"/>
          <w:sz w:val="24"/>
          <w:szCs w:val="24"/>
        </w:rPr>
        <w:t xml:space="preserve"> одной из акт</w:t>
      </w:r>
      <w:r>
        <w:rPr>
          <w:rFonts w:ascii="Times New Roman" w:hAnsi="Times New Roman" w:cs="Times New Roman"/>
          <w:sz w:val="24"/>
          <w:szCs w:val="24"/>
        </w:rPr>
        <w:t xml:space="preserve">уальных задач </w:t>
      </w:r>
      <w:r w:rsidRPr="00BE2EE7">
        <w:rPr>
          <w:rFonts w:ascii="Times New Roman" w:hAnsi="Times New Roman" w:cs="Times New Roman"/>
          <w:sz w:val="24"/>
          <w:szCs w:val="24"/>
        </w:rPr>
        <w:t>школы.</w:t>
      </w:r>
    </w:p>
    <w:p w:rsidR="00DE684E" w:rsidRPr="002171CC" w:rsidRDefault="00B64EFC" w:rsidP="00DE68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государственный образовательный стандарт начального общего образования (ФГОС НОО) предлагает</w:t>
      </w:r>
      <w:r w:rsidR="008E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4A7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активно </w:t>
      </w:r>
      <w:r w:rsidR="002A2BA8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формиро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вать коммуникативные универсальные учебные действия для адаптации ребенка в</w:t>
      </w:r>
      <w:r w:rsidR="007B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социуме </w:t>
      </w:r>
      <w:r w:rsidR="00E272A6">
        <w:rPr>
          <w:rFonts w:ascii="Times New Roman" w:hAnsi="Times New Roman" w:cs="Times New Roman"/>
          <w:color w:val="000000" w:themeColor="text1"/>
          <w:sz w:val="24"/>
          <w:szCs w:val="24"/>
        </w:rPr>
        <w:t>как на уроках, так и во внеурочной деятельности.</w:t>
      </w:r>
    </w:p>
    <w:p w:rsidR="00E272A6" w:rsidRPr="002171CC" w:rsidRDefault="0022493F" w:rsidP="00DE68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этим возникла необходимость в разработке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такой программы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4D98" w:rsidRDefault="00B64EFC" w:rsidP="00DE68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Данная программа разработана </w:t>
      </w:r>
      <w:bookmarkStart w:id="0" w:name="_Hlk143072112"/>
      <w:r w:rsidR="00181101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требованиями ФГОС </w:t>
      </w:r>
      <w:r w:rsidR="00C60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НОО и </w:t>
      </w:r>
      <w:r w:rsidR="00884219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основе программы </w:t>
      </w:r>
      <w:r w:rsidR="008064F7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Фопел</w:t>
      </w:r>
      <w:r w:rsidR="008064F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8064F7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 Как научить детей сотрудничать?</w:t>
      </w:r>
      <w:r w:rsidR="008064F7" w:rsidRPr="008064F7">
        <w:rPr>
          <w:rFonts w:ascii="Times New Roman" w:hAnsi="Times New Roman" w:cs="Times New Roman"/>
          <w:color w:val="000000" w:themeColor="text1"/>
          <w:sz w:val="24"/>
          <w:szCs w:val="24"/>
        </w:rPr>
        <w:t>- М.: Генезис, 201</w:t>
      </w:r>
      <w:r w:rsidR="00806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="003E4D98">
        <w:rPr>
          <w:rFonts w:ascii="Times New Roman" w:hAnsi="Times New Roman" w:cs="Times New Roman"/>
          <w:color w:val="000000" w:themeColor="text1"/>
          <w:sz w:val="24"/>
          <w:szCs w:val="24"/>
        </w:rPr>
        <w:t>и мультфильмов «Уроки хороших манер»</w:t>
      </w:r>
      <w:r w:rsidR="008064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:rsidR="008064F7" w:rsidRDefault="008064F7" w:rsidP="00DE68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 программ</w:t>
      </w:r>
      <w:r w:rsidR="00F95B6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Фопел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875E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взяты разделы «Установление контакта», «Доверие»</w:t>
      </w:r>
      <w:r w:rsidR="0046046E">
        <w:rPr>
          <w:rFonts w:ascii="Times New Roman" w:hAnsi="Times New Roman" w:cs="Times New Roman"/>
          <w:color w:val="000000" w:themeColor="text1"/>
          <w:sz w:val="24"/>
          <w:szCs w:val="24"/>
        </w:rPr>
        <w:t>, «Сочувствие».</w:t>
      </w:r>
    </w:p>
    <w:p w:rsidR="00E272A6" w:rsidRDefault="00884219" w:rsidP="001811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реализуется в качестве курса занятий по </w:t>
      </w:r>
      <w:r w:rsidR="00FE13D7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коммуникативно-</w:t>
      </w:r>
      <w:r w:rsidR="00E272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социальному направлению 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внеурочной деятельности для учащихся </w:t>
      </w:r>
      <w:r w:rsidR="00FE13D7">
        <w:rPr>
          <w:rFonts w:ascii="Times New Roman" w:hAnsi="Times New Roman" w:cs="Times New Roman"/>
          <w:color w:val="000000" w:themeColor="text1"/>
          <w:sz w:val="24"/>
          <w:szCs w:val="24"/>
        </w:rPr>
        <w:t>1-4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классов </w:t>
      </w:r>
      <w:r w:rsidR="00FE1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предполагает </w:t>
      </w:r>
      <w:r w:rsidR="0022493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 в неделю.</w:t>
      </w:r>
    </w:p>
    <w:p w:rsidR="00FE13D7" w:rsidRPr="00FE13D7" w:rsidRDefault="00FE13D7" w:rsidP="00FE13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3D7">
        <w:rPr>
          <w:rFonts w:ascii="Times New Roman" w:eastAsia="Calibri" w:hAnsi="Times New Roman" w:cs="Times New Roman"/>
          <w:sz w:val="24"/>
          <w:szCs w:val="24"/>
        </w:rPr>
        <w:t xml:space="preserve">1 класс – 33 часа </w:t>
      </w:r>
    </w:p>
    <w:p w:rsidR="00FE13D7" w:rsidRPr="00FE13D7" w:rsidRDefault="00FE13D7" w:rsidP="00FE13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3D7">
        <w:rPr>
          <w:rFonts w:ascii="Times New Roman" w:eastAsia="Calibri" w:hAnsi="Times New Roman" w:cs="Times New Roman"/>
          <w:sz w:val="24"/>
          <w:szCs w:val="24"/>
        </w:rPr>
        <w:t xml:space="preserve">2 класс – 34 часа </w:t>
      </w:r>
    </w:p>
    <w:p w:rsidR="00FE13D7" w:rsidRPr="00FE13D7" w:rsidRDefault="00FE13D7" w:rsidP="00FE13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3D7">
        <w:rPr>
          <w:rFonts w:ascii="Times New Roman" w:eastAsia="Calibri" w:hAnsi="Times New Roman" w:cs="Times New Roman"/>
          <w:sz w:val="24"/>
          <w:szCs w:val="24"/>
        </w:rPr>
        <w:t xml:space="preserve">3 класс – 34 часа </w:t>
      </w:r>
    </w:p>
    <w:p w:rsidR="00FE13D7" w:rsidRPr="00FE13D7" w:rsidRDefault="00FE13D7" w:rsidP="00FE13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3D7">
        <w:rPr>
          <w:rFonts w:ascii="Times New Roman" w:eastAsia="Calibri" w:hAnsi="Times New Roman" w:cs="Times New Roman"/>
          <w:sz w:val="24"/>
          <w:szCs w:val="24"/>
        </w:rPr>
        <w:t xml:space="preserve">4 класс – 34 часа </w:t>
      </w:r>
    </w:p>
    <w:p w:rsidR="00A66294" w:rsidRPr="002171CC" w:rsidRDefault="00A66294" w:rsidP="004604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21D75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бщение включает</w:t>
      </w:r>
      <w:r w:rsidR="00B64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себя такие составляющие как:</w:t>
      </w:r>
    </w:p>
    <w:p w:rsidR="00A66294" w:rsidRPr="002171CC" w:rsidRDefault="00F21D75" w:rsidP="00A66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1) желание вступать в ко</w:t>
      </w:r>
      <w:r w:rsidR="00B64EFC">
        <w:rPr>
          <w:rFonts w:ascii="Times New Roman" w:hAnsi="Times New Roman" w:cs="Times New Roman"/>
          <w:color w:val="000000" w:themeColor="text1"/>
          <w:sz w:val="24"/>
          <w:szCs w:val="24"/>
        </w:rPr>
        <w:t>нтакт с окружающими («Я хочу»);</w:t>
      </w:r>
    </w:p>
    <w:p w:rsidR="00A66294" w:rsidRPr="002171CC" w:rsidRDefault="00F21D75" w:rsidP="00A66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2) знание норм и правил об</w:t>
      </w:r>
      <w:r w:rsidR="00B64EFC">
        <w:rPr>
          <w:rFonts w:ascii="Times New Roman" w:hAnsi="Times New Roman" w:cs="Times New Roman"/>
          <w:color w:val="000000" w:themeColor="text1"/>
          <w:sz w:val="24"/>
          <w:szCs w:val="24"/>
        </w:rPr>
        <w:t>щения с окружающими («Я знаю»);</w:t>
      </w:r>
    </w:p>
    <w:p w:rsidR="00A66294" w:rsidRPr="002171CC" w:rsidRDefault="00F21D75" w:rsidP="00A66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3) умение о</w:t>
      </w:r>
      <w:r w:rsidR="00A66294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рганизовать общение («Я умею»).</w:t>
      </w:r>
    </w:p>
    <w:p w:rsidR="00A66294" w:rsidRPr="002171CC" w:rsidRDefault="00A66294" w:rsidP="00A6629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Исходя из этого, </w:t>
      </w:r>
      <w:r w:rsidR="00052BAF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определены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цель и задачи курса.</w:t>
      </w:r>
    </w:p>
    <w:p w:rsidR="0018501A" w:rsidRPr="002171CC" w:rsidRDefault="00A66294" w:rsidP="00A6629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5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="0018501A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–повышение адаптации ребенка в школе и обществе, через формирование коммуникативных навыков обучающихся.</w:t>
      </w:r>
    </w:p>
    <w:p w:rsidR="0018501A" w:rsidRPr="002171CC" w:rsidRDefault="0018501A" w:rsidP="00A66294">
      <w:pPr>
        <w:pStyle w:val="a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Достижение этой цели предполагает решение следующих </w:t>
      </w:r>
      <w:r w:rsidRPr="00B4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</w:t>
      </w:r>
      <w:r w:rsidRPr="0066478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9355E" w:rsidRPr="002171CC" w:rsidRDefault="008B303C" w:rsidP="0080540A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196F60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отивирова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ние</w:t>
      </w:r>
      <w:r w:rsidR="00196F60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к познанию </w:t>
      </w:r>
      <w:r w:rsidR="0099355E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пониманию </w:t>
      </w:r>
      <w:r w:rsidR="00196F60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других людей</w:t>
      </w:r>
      <w:r w:rsidR="0099355E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9355E" w:rsidRPr="002171CC" w:rsidRDefault="00F87B85" w:rsidP="0080540A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комм</w:t>
      </w:r>
      <w:r w:rsidR="0099355E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уникативной культуры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9355E" w:rsidRPr="002171CC" w:rsidRDefault="008B303C" w:rsidP="00B20EBA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</w:t>
      </w:r>
      <w:r w:rsidR="002E6129">
        <w:rPr>
          <w:rFonts w:ascii="Times New Roman" w:hAnsi="Times New Roman" w:cs="Times New Roman"/>
          <w:color w:val="000000" w:themeColor="text1"/>
          <w:sz w:val="24"/>
          <w:szCs w:val="24"/>
        </w:rPr>
        <w:t>навыка</w:t>
      </w:r>
      <w:r w:rsidR="00F87B85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согласовывать свои действия с другими и учиться разрешать конфликтные ситуации;</w:t>
      </w:r>
    </w:p>
    <w:p w:rsidR="00F87B85" w:rsidRPr="002171CC" w:rsidRDefault="00277B8D" w:rsidP="0080540A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87B85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бучение сотрудничеству и умению совместно решать поставленные </w:t>
      </w:r>
      <w:r w:rsidR="00052BAF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задачи;</w:t>
      </w:r>
    </w:p>
    <w:p w:rsidR="0099355E" w:rsidRPr="002171CC" w:rsidRDefault="00A66294" w:rsidP="0080540A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развитие</w:t>
      </w:r>
      <w:r w:rsidR="0099355E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доброжелательного и довери</w:t>
      </w:r>
      <w:r w:rsidR="00052BAF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тельного отношения друг к другу;</w:t>
      </w:r>
    </w:p>
    <w:p w:rsidR="004D426E" w:rsidRPr="008126AB" w:rsidRDefault="00A66294" w:rsidP="0080540A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 w:rsidR="0099355E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понимани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9355E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ответственности каждого за то, что происходит в отношениях.</w:t>
      </w:r>
    </w:p>
    <w:p w:rsidR="008126AB" w:rsidRDefault="008126AB" w:rsidP="008126AB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22B9" w:rsidRPr="002171CC" w:rsidRDefault="006622B9" w:rsidP="008126AB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13D7" w:rsidRDefault="00FE13D7" w:rsidP="00920EFE">
      <w:pPr>
        <w:autoSpaceDE w:val="0"/>
        <w:autoSpaceDN w:val="0"/>
        <w:adjustRightInd w:val="0"/>
        <w:spacing w:after="0" w:line="240" w:lineRule="auto"/>
        <w:ind w:right="54"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0EFE" w:rsidRPr="00664789" w:rsidRDefault="00920EFE" w:rsidP="00920EFE">
      <w:pPr>
        <w:autoSpaceDE w:val="0"/>
        <w:autoSpaceDN w:val="0"/>
        <w:adjustRightInd w:val="0"/>
        <w:spacing w:after="0" w:line="240" w:lineRule="auto"/>
        <w:ind w:right="5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Принципы</w:t>
      </w:r>
      <w:r w:rsidRPr="006647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построения программы:</w:t>
      </w:r>
    </w:p>
    <w:p w:rsidR="008F22A9" w:rsidRPr="009A1891" w:rsidRDefault="008F22A9" w:rsidP="0080540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891">
        <w:rPr>
          <w:rFonts w:ascii="Times New Roman" w:hAnsi="Times New Roman" w:cs="Times New Roman"/>
          <w:color w:val="000000" w:themeColor="text1"/>
          <w:sz w:val="24"/>
          <w:szCs w:val="24"/>
        </w:rPr>
        <w:t>принцип системности;</w:t>
      </w:r>
    </w:p>
    <w:p w:rsidR="008F22A9" w:rsidRPr="009A1891" w:rsidRDefault="008F22A9" w:rsidP="0080540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891">
        <w:rPr>
          <w:rFonts w:ascii="Times New Roman" w:hAnsi="Times New Roman" w:cs="Times New Roman"/>
          <w:color w:val="000000" w:themeColor="text1"/>
          <w:sz w:val="24"/>
          <w:szCs w:val="24"/>
        </w:rPr>
        <w:t>принцип научности;</w:t>
      </w:r>
    </w:p>
    <w:p w:rsidR="008F22A9" w:rsidRPr="009A1891" w:rsidRDefault="008F22A9" w:rsidP="0080540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891">
        <w:rPr>
          <w:rFonts w:ascii="Times New Roman" w:hAnsi="Times New Roman" w:cs="Times New Roman"/>
          <w:color w:val="000000" w:themeColor="text1"/>
          <w:sz w:val="24"/>
          <w:szCs w:val="24"/>
        </w:rPr>
        <w:t>принцип учёта возрастно-психологических и индивидуальных особенностей детей;</w:t>
      </w:r>
    </w:p>
    <w:p w:rsidR="008F22A9" w:rsidRPr="009A1891" w:rsidRDefault="008F22A9" w:rsidP="0080540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891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комплексности методов психологического воздействия;</w:t>
      </w:r>
    </w:p>
    <w:p w:rsidR="008F22A9" w:rsidRPr="009A1891" w:rsidRDefault="008F22A9" w:rsidP="0080540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891">
        <w:rPr>
          <w:rFonts w:ascii="Times New Roman" w:hAnsi="Times New Roman" w:cs="Times New Roman"/>
          <w:color w:val="000000" w:themeColor="text1"/>
          <w:sz w:val="24"/>
          <w:szCs w:val="24"/>
        </w:rPr>
        <w:t>учёта объема и степени разнообразия материала;</w:t>
      </w:r>
    </w:p>
    <w:p w:rsidR="008F22A9" w:rsidRDefault="008F22A9" w:rsidP="0080540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891">
        <w:rPr>
          <w:rFonts w:ascii="Times New Roman" w:hAnsi="Times New Roman" w:cs="Times New Roman"/>
          <w:color w:val="000000" w:themeColor="text1"/>
          <w:sz w:val="24"/>
          <w:szCs w:val="24"/>
        </w:rPr>
        <w:t>учёта эм</w:t>
      </w:r>
      <w:r w:rsidR="00B435AF">
        <w:rPr>
          <w:rFonts w:ascii="Times New Roman" w:hAnsi="Times New Roman" w:cs="Times New Roman"/>
          <w:color w:val="000000" w:themeColor="text1"/>
          <w:sz w:val="24"/>
          <w:szCs w:val="24"/>
        </w:rPr>
        <w:t>оциональной сложности материала;</w:t>
      </w:r>
    </w:p>
    <w:p w:rsidR="00B435AF" w:rsidRDefault="00B435AF" w:rsidP="0080540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диалогичность;</w:t>
      </w:r>
    </w:p>
    <w:p w:rsidR="00B435AF" w:rsidRPr="00B435AF" w:rsidRDefault="00B435AF" w:rsidP="00B435A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принцип коллективности.</w:t>
      </w:r>
    </w:p>
    <w:p w:rsidR="008126AB" w:rsidRDefault="008126AB" w:rsidP="00920E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6968" w:rsidRPr="00D267E3" w:rsidRDefault="00876968" w:rsidP="008769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программы осуществляется на основе личностно-ориентированного и системно-деятельностного подходов, с помощью игровых, информационно-коммуникативных, коммуникативно-диалоговых </w:t>
      </w:r>
      <w:r w:rsidRPr="00664789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технологий</w:t>
      </w:r>
      <w:r w:rsidRPr="00D267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26AB" w:rsidRDefault="008126AB" w:rsidP="00B940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2BFE" w:rsidRPr="002171CC" w:rsidRDefault="002E2BFE" w:rsidP="00B940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занятиях используются различные </w:t>
      </w:r>
      <w:r w:rsidRPr="00B4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40AA0" w:rsidRPr="002171CC" w:rsidRDefault="002E2BFE" w:rsidP="0080540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дискуссия</w:t>
      </w:r>
      <w:r w:rsidR="00B64E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E2BFE" w:rsidRPr="002171CC" w:rsidRDefault="00840AA0" w:rsidP="0080540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беседа</w:t>
      </w:r>
      <w:r w:rsidR="002E2BFE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2493F" w:rsidRDefault="002E2BFE" w:rsidP="0080540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</w:t>
      </w:r>
      <w:r w:rsidR="0022493F">
        <w:rPr>
          <w:rFonts w:ascii="Times New Roman" w:hAnsi="Times New Roman" w:cs="Times New Roman"/>
          <w:color w:val="000000" w:themeColor="text1"/>
          <w:sz w:val="24"/>
          <w:szCs w:val="24"/>
        </w:rPr>
        <w:t>с мультфильмами;</w:t>
      </w:r>
    </w:p>
    <w:p w:rsidR="002E2BFE" w:rsidRPr="002171CC" w:rsidRDefault="002E2BFE" w:rsidP="0080540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анализ конкретных жизненных ситуаций;</w:t>
      </w:r>
    </w:p>
    <w:p w:rsidR="002E2BFE" w:rsidRPr="002171CC" w:rsidRDefault="002E2BFE" w:rsidP="0080540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моделирование и анализ </w:t>
      </w:r>
      <w:r w:rsidR="00866891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проблемных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ситуаций;</w:t>
      </w:r>
    </w:p>
    <w:p w:rsidR="002E2BFE" w:rsidRPr="002171CC" w:rsidRDefault="002E2BFE" w:rsidP="0080540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элементы наблюдения, самонаблюдения;</w:t>
      </w:r>
    </w:p>
    <w:p w:rsidR="00411C9B" w:rsidRDefault="00D84CCC" w:rsidP="00D84C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сюжетно-ролевые игры.</w:t>
      </w:r>
    </w:p>
    <w:p w:rsidR="00D84CCC" w:rsidRPr="00D84CCC" w:rsidRDefault="00D84CCC" w:rsidP="00D84CCC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5414" w:rsidRDefault="00FE13D7" w:rsidP="00FE13D7">
      <w:pPr>
        <w:autoSpaceDE w:val="0"/>
        <w:autoSpaceDN w:val="0"/>
        <w:adjustRightInd w:val="0"/>
        <w:spacing w:after="0" w:line="240" w:lineRule="auto"/>
        <w:ind w:right="54"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Планируемые результаты</w:t>
      </w:r>
    </w:p>
    <w:p w:rsidR="00411C9B" w:rsidRPr="000C53D0" w:rsidRDefault="000C53D0" w:rsidP="000C53D0">
      <w:pPr>
        <w:autoSpaceDE w:val="0"/>
        <w:autoSpaceDN w:val="0"/>
        <w:adjustRightInd w:val="0"/>
        <w:spacing w:after="0" w:line="240" w:lineRule="auto"/>
        <w:ind w:right="54" w:firstLine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 класс</w:t>
      </w:r>
    </w:p>
    <w:p w:rsidR="0080540A" w:rsidRPr="00B435AF" w:rsidRDefault="0080540A" w:rsidP="00245414">
      <w:pPr>
        <w:autoSpaceDE w:val="0"/>
        <w:autoSpaceDN w:val="0"/>
        <w:adjustRightInd w:val="0"/>
        <w:spacing w:after="0" w:line="240" w:lineRule="auto"/>
        <w:ind w:right="5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35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Личностные </w:t>
      </w:r>
      <w:r w:rsidRPr="00B4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УУД</w:t>
      </w:r>
    </w:p>
    <w:p w:rsidR="0080540A" w:rsidRPr="006E0131" w:rsidRDefault="0080540A" w:rsidP="0080540A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3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 обучающихся будут сформированы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0540A" w:rsidRPr="00531F28" w:rsidRDefault="0080540A" w:rsidP="0080540A">
      <w:pPr>
        <w:pStyle w:val="ad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F28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 нравственного содержания собственных поступков, поступков окружающих людей;</w:t>
      </w:r>
    </w:p>
    <w:p w:rsidR="0080540A" w:rsidRDefault="0080540A" w:rsidP="0080540A">
      <w:pPr>
        <w:pStyle w:val="ad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ориентация в поведении на принятые моральные нормы;</w:t>
      </w:r>
    </w:p>
    <w:p w:rsidR="0080540A" w:rsidRDefault="0080540A" w:rsidP="0080540A">
      <w:pPr>
        <w:pStyle w:val="ad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сопереживание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другим людям;</w:t>
      </w:r>
    </w:p>
    <w:p w:rsidR="0080540A" w:rsidRDefault="0080540A" w:rsidP="0080540A">
      <w:pPr>
        <w:pStyle w:val="ad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 чувств одноклассников, учителей, родителей.</w:t>
      </w:r>
    </w:p>
    <w:p w:rsidR="0080540A" w:rsidRDefault="0080540A" w:rsidP="008054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53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Обучающийся получит возможность для формирования</w:t>
      </w:r>
      <w:r w:rsidRPr="006E01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0540A" w:rsidRDefault="0080540A" w:rsidP="0080540A">
      <w:pPr>
        <w:pStyle w:val="ad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понятия об ответственности человека за себя и близких, о высших чувствах любви, внимания, заботы;</w:t>
      </w:r>
    </w:p>
    <w:p w:rsidR="0080540A" w:rsidRDefault="0080540A" w:rsidP="0080540A">
      <w:pPr>
        <w:pStyle w:val="ad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понятий о дружбе, сотрудничестве в коллективе, о взаимопомощи и поддержке;</w:t>
      </w:r>
    </w:p>
    <w:p w:rsidR="0080540A" w:rsidRDefault="0080540A" w:rsidP="0080540A">
      <w:pPr>
        <w:pStyle w:val="ad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следование в поведении моральным нормам и этическим требованиям;</w:t>
      </w:r>
    </w:p>
    <w:p w:rsidR="0080540A" w:rsidRPr="005050B1" w:rsidRDefault="0080540A" w:rsidP="005050B1">
      <w:pPr>
        <w:pStyle w:val="ad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эмпатии как осознанного понимания чувств других людей и сопереживания им</w:t>
      </w:r>
      <w:r w:rsidR="008E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первоначальной ориентации учащегося в системе личностных смыслов.</w:t>
      </w:r>
    </w:p>
    <w:p w:rsidR="0080540A" w:rsidRPr="002171CC" w:rsidRDefault="0080540A" w:rsidP="0024541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</w:t>
      </w:r>
    </w:p>
    <w:p w:rsidR="0080540A" w:rsidRPr="0080540A" w:rsidRDefault="0080540A" w:rsidP="0080540A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Регулятивные УУД:</w:t>
      </w:r>
    </w:p>
    <w:p w:rsidR="0080540A" w:rsidRPr="00B66E7C" w:rsidRDefault="0080540A" w:rsidP="0080540A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66E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Обучающийся научится:</w:t>
      </w:r>
    </w:p>
    <w:p w:rsidR="0080540A" w:rsidRDefault="0080540A" w:rsidP="0080540A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следовать установленным правилам в планировании и контроле способа решения;</w:t>
      </w:r>
    </w:p>
    <w:p w:rsidR="0080540A" w:rsidRDefault="0080540A" w:rsidP="0080540A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контролировать и оценивать свои действия при работе с наглядно-образным, словесно-образным и словесно-логическим материалом при сотрудничестве с учителем, одноклассниками;</w:t>
      </w:r>
    </w:p>
    <w:p w:rsidR="0080540A" w:rsidRDefault="0080540A" w:rsidP="0080540A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отбирать адекватные средства достижения цели деятельности;</w:t>
      </w:r>
    </w:p>
    <w:p w:rsidR="0080540A" w:rsidRDefault="0080540A" w:rsidP="0080540A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вносить необходимые коррективы в действия на основе его оценки и учета характера сделанной ошибки</w:t>
      </w:r>
      <w:r w:rsidRPr="00EF6FB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0540A" w:rsidRPr="002541E0" w:rsidRDefault="0080540A" w:rsidP="0080540A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действовать в учебном сотрудничестве </w:t>
      </w:r>
      <w:r w:rsidRPr="002541E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принятой ролью.</w:t>
      </w:r>
    </w:p>
    <w:p w:rsidR="0080540A" w:rsidRPr="002541E0" w:rsidRDefault="0080540A" w:rsidP="0080540A">
      <w:pPr>
        <w:pStyle w:val="ad"/>
        <w:tabs>
          <w:tab w:val="left" w:pos="720"/>
        </w:tabs>
        <w:spacing w:after="0" w:line="240" w:lineRule="auto"/>
        <w:ind w:left="50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54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Обучающийся получит возможность научиться:</w:t>
      </w:r>
    </w:p>
    <w:p w:rsidR="0080540A" w:rsidRDefault="0080540A" w:rsidP="0080540A">
      <w:pPr>
        <w:pStyle w:val="ad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B12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выделять и формулировать познавательную цель;</w:t>
      </w:r>
    </w:p>
    <w:p w:rsidR="0080540A" w:rsidRDefault="0080540A" w:rsidP="0080540A">
      <w:pPr>
        <w:pStyle w:val="ad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планирование своей деятельности на основе заданных целей;</w:t>
      </w:r>
    </w:p>
    <w:p w:rsidR="0080540A" w:rsidRDefault="0080540A" w:rsidP="0080540A">
      <w:pPr>
        <w:pStyle w:val="ad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проявлять инициативу при ответе на вопросы и в выполнении заданий;</w:t>
      </w:r>
    </w:p>
    <w:p w:rsidR="0080540A" w:rsidRDefault="0080540A" w:rsidP="0080540A">
      <w:pPr>
        <w:pStyle w:val="ad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самоконтроль и самопроверку усвоения учебного материала каждого раздела программы;</w:t>
      </w:r>
    </w:p>
    <w:p w:rsidR="00D86C9A" w:rsidRPr="00547DBC" w:rsidRDefault="0080540A" w:rsidP="00547DBC">
      <w:pPr>
        <w:pStyle w:val="ad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самооценку и адекватно оценивать действия окружающих.</w:t>
      </w:r>
    </w:p>
    <w:p w:rsidR="0080540A" w:rsidRPr="0080540A" w:rsidRDefault="0080540A" w:rsidP="008054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Познавательные УУД:</w:t>
      </w:r>
    </w:p>
    <w:p w:rsidR="0080540A" w:rsidRPr="00E957DC" w:rsidRDefault="0080540A" w:rsidP="0080540A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66E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Обучающийся научится:</w:t>
      </w:r>
    </w:p>
    <w:p w:rsidR="0080540A" w:rsidRPr="001A16A7" w:rsidRDefault="0080540A" w:rsidP="0080540A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6A7">
        <w:rPr>
          <w:rFonts w:ascii="Times New Roman" w:hAnsi="Times New Roman" w:cs="Times New Roman"/>
          <w:color w:val="000000" w:themeColor="text1"/>
          <w:sz w:val="24"/>
          <w:szCs w:val="24"/>
        </w:rPr>
        <w:t>находить в содружестве с одноклассниками разнообразные способы решения учебной задачи;</w:t>
      </w:r>
    </w:p>
    <w:p w:rsidR="0080540A" w:rsidRPr="001A16A7" w:rsidRDefault="0080540A" w:rsidP="0080540A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6A7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устанавливать причинно-следственные связи в изучаемом материале;</w:t>
      </w:r>
    </w:p>
    <w:p w:rsidR="0080540A" w:rsidRPr="00F61B9E" w:rsidRDefault="0080540A" w:rsidP="0080540A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61B9E">
        <w:rPr>
          <w:rFonts w:ascii="Times New Roman" w:hAnsi="Times New Roman" w:cs="Times New Roman"/>
          <w:color w:val="000000" w:themeColor="text1"/>
          <w:sz w:val="24"/>
          <w:szCs w:val="24"/>
        </w:rPr>
        <w:t>рименять схемы, таблицы как способ представления, осмысления и обобщения информации;</w:t>
      </w:r>
    </w:p>
    <w:p w:rsidR="0080540A" w:rsidRPr="00F61B9E" w:rsidRDefault="0080540A" w:rsidP="0080540A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применять известные понятия к новому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материалу, формулировать выводы.</w:t>
      </w:r>
    </w:p>
    <w:p w:rsidR="0080540A" w:rsidRPr="00E957DC" w:rsidRDefault="0080540A" w:rsidP="0080540A">
      <w:pPr>
        <w:pStyle w:val="ad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957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Обучающийся получит возможность научиться:</w:t>
      </w:r>
    </w:p>
    <w:p w:rsidR="0080540A" w:rsidRPr="001A16A7" w:rsidRDefault="0080540A" w:rsidP="0080540A">
      <w:pPr>
        <w:pStyle w:val="ad"/>
        <w:numPr>
          <w:ilvl w:val="0"/>
          <w:numId w:val="1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6A7">
        <w:rPr>
          <w:rFonts w:ascii="Times New Roman" w:hAnsi="Times New Roman" w:cs="Times New Roman"/>
          <w:color w:val="000000" w:themeColor="text1"/>
          <w:sz w:val="24"/>
          <w:szCs w:val="24"/>
        </w:rPr>
        <w:t>находить разнообразные способы решения учебной задачи;</w:t>
      </w:r>
    </w:p>
    <w:p w:rsidR="0080540A" w:rsidRPr="001A16A7" w:rsidRDefault="0080540A" w:rsidP="0080540A">
      <w:pPr>
        <w:pStyle w:val="ad"/>
        <w:numPr>
          <w:ilvl w:val="0"/>
          <w:numId w:val="1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6A7">
        <w:rPr>
          <w:rFonts w:ascii="Times New Roman" w:hAnsi="Times New Roman" w:cs="Times New Roman"/>
          <w:color w:val="000000" w:themeColor="text1"/>
          <w:sz w:val="24"/>
          <w:szCs w:val="24"/>
        </w:rPr>
        <w:t>строить логическое рассуждение как связь простых суждений;</w:t>
      </w:r>
    </w:p>
    <w:p w:rsidR="0080540A" w:rsidRPr="001A16A7" w:rsidRDefault="0080540A" w:rsidP="0080540A">
      <w:pPr>
        <w:pStyle w:val="ad"/>
        <w:numPr>
          <w:ilvl w:val="0"/>
          <w:numId w:val="1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6A7">
        <w:rPr>
          <w:rFonts w:ascii="Times New Roman" w:hAnsi="Times New Roman" w:cs="Times New Roman"/>
          <w:color w:val="000000" w:themeColor="text1"/>
          <w:sz w:val="24"/>
          <w:szCs w:val="24"/>
        </w:rPr>
        <w:t>проявлять инициативу в поиске дополнительной информации, ориентироваться в словарях, в контролируемом пространстве Интернета;</w:t>
      </w:r>
    </w:p>
    <w:p w:rsidR="0080540A" w:rsidRPr="00411C9B" w:rsidRDefault="0080540A" w:rsidP="00411C9B">
      <w:pPr>
        <w:pStyle w:val="ad"/>
        <w:numPr>
          <w:ilvl w:val="0"/>
          <w:numId w:val="1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6A7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аналогии между изучаемым материалом и собственным опытом.</w:t>
      </w:r>
    </w:p>
    <w:p w:rsidR="0080540A" w:rsidRPr="0080540A" w:rsidRDefault="0080540A" w:rsidP="008054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Коммуникативные УУД:</w:t>
      </w:r>
    </w:p>
    <w:p w:rsidR="0080540A" w:rsidRPr="001A16A7" w:rsidRDefault="0080540A" w:rsidP="0080540A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A16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Обучающийся научится:</w:t>
      </w:r>
    </w:p>
    <w:p w:rsidR="0080540A" w:rsidRPr="001D39DF" w:rsidRDefault="0080540A" w:rsidP="0080540A">
      <w:pPr>
        <w:pStyle w:val="a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9DF">
        <w:rPr>
          <w:rFonts w:ascii="Times New Roman" w:hAnsi="Times New Roman" w:cs="Times New Roman"/>
          <w:color w:val="000000" w:themeColor="text1"/>
          <w:sz w:val="24"/>
          <w:szCs w:val="24"/>
        </w:rPr>
        <w:t>выражать свои мысли в устной и письме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нной речи, в монологе и диалоге;</w:t>
      </w:r>
    </w:p>
    <w:p w:rsidR="0080540A" w:rsidRPr="001D39DF" w:rsidRDefault="0080540A" w:rsidP="0080540A">
      <w:pPr>
        <w:pStyle w:val="a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9DF">
        <w:rPr>
          <w:rFonts w:ascii="Times New Roman" w:hAnsi="Times New Roman" w:cs="Times New Roman"/>
          <w:color w:val="000000" w:themeColor="text1"/>
          <w:sz w:val="24"/>
          <w:szCs w:val="24"/>
        </w:rPr>
        <w:t>проявлять устойчивый интерес к общению в групповой работе;</w:t>
      </w:r>
    </w:p>
    <w:p w:rsidR="0080540A" w:rsidRPr="001D39DF" w:rsidRDefault="0080540A" w:rsidP="0080540A">
      <w:pPr>
        <w:pStyle w:val="a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9DF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 участие в коллективном выполнении заданий;</w:t>
      </w:r>
    </w:p>
    <w:p w:rsidR="0080540A" w:rsidRPr="001D39DF" w:rsidRDefault="0080540A" w:rsidP="0080540A">
      <w:pPr>
        <w:pStyle w:val="a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9DF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ориентироваться на позицию партнёра в общении и взаимодействии;</w:t>
      </w:r>
    </w:p>
    <w:p w:rsidR="0080540A" w:rsidRPr="001D39DF" w:rsidRDefault="0080540A" w:rsidP="0080540A">
      <w:pPr>
        <w:pStyle w:val="a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9DF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 другое мнение и позицию;</w:t>
      </w:r>
    </w:p>
    <w:p w:rsidR="0080540A" w:rsidRPr="001D39DF" w:rsidRDefault="0080540A" w:rsidP="0080540A">
      <w:pPr>
        <w:pStyle w:val="a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9DF">
        <w:rPr>
          <w:rFonts w:ascii="Times New Roman" w:hAnsi="Times New Roman" w:cs="Times New Roman"/>
          <w:color w:val="000000" w:themeColor="text1"/>
          <w:sz w:val="24"/>
          <w:szCs w:val="24"/>
        </w:rPr>
        <w:t>умению договариваться, приходить к общему решению (при работе в группе, паре);</w:t>
      </w:r>
    </w:p>
    <w:p w:rsidR="0080540A" w:rsidRPr="001D39DF" w:rsidRDefault="0080540A" w:rsidP="0080540A">
      <w:pPr>
        <w:pStyle w:val="ad"/>
        <w:tabs>
          <w:tab w:val="left" w:pos="720"/>
        </w:tabs>
        <w:spacing w:after="0" w:line="240" w:lineRule="auto"/>
        <w:ind w:left="50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D39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Обучающийся получит возможность научиться:</w:t>
      </w:r>
    </w:p>
    <w:p w:rsidR="0080540A" w:rsidRDefault="0080540A" w:rsidP="0080540A">
      <w:pPr>
        <w:pStyle w:val="ad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допускать возможность существования различных точек зрения, в т.ч. не совпадающих с его собственной, и ориентироваться на позицию партнёра в общении и взаимодействии;</w:t>
      </w:r>
    </w:p>
    <w:p w:rsidR="0080540A" w:rsidRDefault="0080540A" w:rsidP="0080540A">
      <w:pPr>
        <w:pStyle w:val="ad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стремиться к координации различных позиций в сотрудничестве;</w:t>
      </w:r>
    </w:p>
    <w:p w:rsidR="0080540A" w:rsidRPr="001D39DF" w:rsidRDefault="0080540A" w:rsidP="0080540A">
      <w:pPr>
        <w:pStyle w:val="ad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проявлять самостоятельность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контролировать свои действия </w:t>
      </w:r>
      <w:r w:rsidRPr="001D39DF">
        <w:rPr>
          <w:rFonts w:ascii="Times New Roman" w:hAnsi="Times New Roman" w:cs="Times New Roman"/>
          <w:color w:val="000000" w:themeColor="text1"/>
          <w:sz w:val="24"/>
          <w:szCs w:val="24"/>
        </w:rPr>
        <w:t>в групповой работе;</w:t>
      </w:r>
    </w:p>
    <w:p w:rsidR="0080540A" w:rsidRDefault="0080540A" w:rsidP="0080540A">
      <w:pPr>
        <w:pStyle w:val="ad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80540A" w:rsidRDefault="0080540A" w:rsidP="0080540A">
      <w:pPr>
        <w:pStyle w:val="ad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понимать ситуацию возникновения конфликта, содействовать его разрешению;</w:t>
      </w:r>
    </w:p>
    <w:p w:rsidR="0080540A" w:rsidRPr="000C53D0" w:rsidRDefault="0080540A" w:rsidP="0080540A">
      <w:pPr>
        <w:pStyle w:val="ad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39DF">
        <w:rPr>
          <w:rFonts w:ascii="Times New Roman" w:hAnsi="Times New Roman" w:cs="Times New Roman"/>
          <w:color w:val="000000" w:themeColor="text1"/>
          <w:sz w:val="24"/>
          <w:szCs w:val="24"/>
        </w:rPr>
        <w:t>оказывать в со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трудничестве необходимую помощь.</w:t>
      </w:r>
    </w:p>
    <w:p w:rsidR="000C53D0" w:rsidRDefault="000C53D0" w:rsidP="000C53D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Предметные результаты</w:t>
      </w:r>
    </w:p>
    <w:p w:rsidR="000C53D0" w:rsidRPr="000C53D0" w:rsidRDefault="000C53D0" w:rsidP="000C53D0">
      <w:pPr>
        <w:pStyle w:val="ad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0C53D0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приводить примеры задач общения и речевых ролей коммуникантов;</w:t>
      </w:r>
    </w:p>
    <w:p w:rsidR="000C53D0" w:rsidRPr="000C53D0" w:rsidRDefault="000C53D0" w:rsidP="000C53D0">
      <w:pPr>
        <w:pStyle w:val="ad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0C53D0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отличать подготовленную и неподготовленную речь;</w:t>
      </w:r>
    </w:p>
    <w:p w:rsidR="000C53D0" w:rsidRPr="000C53D0" w:rsidRDefault="000C53D0" w:rsidP="000C53D0">
      <w:pPr>
        <w:pStyle w:val="ad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0C53D0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знать особенности неподготовленной речи;</w:t>
      </w:r>
    </w:p>
    <w:p w:rsidR="000C53D0" w:rsidRPr="000C53D0" w:rsidRDefault="000C53D0" w:rsidP="000C53D0">
      <w:pPr>
        <w:pStyle w:val="ad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0C53D0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осознавать важность соблюдения норм (орфоэпических, лексических, грамматических) для успешного общения;</w:t>
      </w:r>
    </w:p>
    <w:p w:rsidR="000C53D0" w:rsidRPr="000C53D0" w:rsidRDefault="000C53D0" w:rsidP="000C53D0">
      <w:pPr>
        <w:pStyle w:val="ad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0C53D0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знать особенности этикетных жанров комплимента, поздравления;</w:t>
      </w:r>
    </w:p>
    <w:p w:rsidR="000C53D0" w:rsidRPr="000C53D0" w:rsidRDefault="000C53D0" w:rsidP="000C53D0">
      <w:pPr>
        <w:pStyle w:val="ad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0C53D0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реализовывать жанры комплимента, поздравления с учётом коммуникативной ситуации;</w:t>
      </w:r>
    </w:p>
    <w:p w:rsidR="000C53D0" w:rsidRPr="000C53D0" w:rsidRDefault="000C53D0" w:rsidP="000C53D0">
      <w:pPr>
        <w:pStyle w:val="ad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0C53D0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знать особенности диалога и монолога</w:t>
      </w:r>
      <w:r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C53D0" w:rsidRDefault="000C53D0" w:rsidP="000C53D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C53D0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3 класс</w:t>
      </w:r>
    </w:p>
    <w:p w:rsidR="000C53D0" w:rsidRPr="000C53D0" w:rsidRDefault="000C53D0" w:rsidP="000C5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C53D0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</w:t>
      </w:r>
      <w:r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ые</w:t>
      </w:r>
      <w:r w:rsidRPr="000C53D0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результат</w:t>
      </w:r>
      <w:r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ы</w:t>
      </w:r>
    </w:p>
    <w:p w:rsidR="000C53D0" w:rsidRDefault="000C53D0" w:rsidP="000C53D0">
      <w:pPr>
        <w:pStyle w:val="ad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53D0">
        <w:rPr>
          <w:rFonts w:ascii="Times New Roman" w:hAnsi="Times New Roman" w:cs="Times New Roman"/>
          <w:color w:val="181818"/>
          <w:sz w:val="24"/>
          <w:szCs w:val="24"/>
          <w:lang w:eastAsia="ru-RU"/>
        </w:rPr>
        <w:lastRenderedPageBreak/>
        <w:t>оценивать свою вежливость;</w:t>
      </w:r>
    </w:p>
    <w:p w:rsidR="000C53D0" w:rsidRDefault="000C53D0" w:rsidP="000C53D0">
      <w:pPr>
        <w:pStyle w:val="ad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53D0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определять степень вежливости при общении людей (вежливо – невежливо – грубо);</w:t>
      </w:r>
    </w:p>
    <w:p w:rsidR="000C53D0" w:rsidRDefault="000C53D0" w:rsidP="000C53D0">
      <w:pPr>
        <w:pStyle w:val="ad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53D0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:rsidR="000C53D0" w:rsidRDefault="000C53D0" w:rsidP="000C53D0">
      <w:pPr>
        <w:pStyle w:val="ad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53D0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осознавать свою ответственность за произнесённое или написанное слово;</w:t>
      </w:r>
    </w:p>
    <w:p w:rsidR="000C53D0" w:rsidRPr="000C53D0" w:rsidRDefault="000C53D0" w:rsidP="000C53D0">
      <w:pPr>
        <w:pStyle w:val="ad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0C53D0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понимать необходимость добрых дел, подтверждающих добрые слова.</w:t>
      </w:r>
    </w:p>
    <w:p w:rsidR="000C53D0" w:rsidRPr="000C53D0" w:rsidRDefault="000C53D0" w:rsidP="000C53D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C53D0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C53D0" w:rsidRPr="000C53D0" w:rsidRDefault="000C53D0" w:rsidP="00E84B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C53D0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</w:t>
      </w:r>
      <w:r w:rsidR="00E84B4E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е</w:t>
      </w:r>
      <w:r w:rsidRPr="000C53D0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результат</w:t>
      </w:r>
      <w:r w:rsidR="00E84B4E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ы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формулировать тему урока после предварительного обсуждения;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определять степень успешности выполнения своей работы и работы всех, исходя из имеющихся критериев;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критически осмысливать свой опыт общения, выявлять причины удач и неудач при взаимодействии;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осознавать разнообразие текстов (жанров), продуцируемых людьми для решения коммуникативных задач;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учиться подчинять своё высказывание задаче взаимодействия;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продуцировать тексты сравнительного описания в зависимости от задачи сравнения (выявления сходства и/или различия), последовательной или параллельной структуры;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перерабатывать информацию: осуществлять подробный, краткий и выборочный пересказ текста;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осуществлять информационную переработку научно-учебного текста: составлять его план;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анализировать структуру рассуждения, выявлять уместность приводимых аргументов, правомерность выводов;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аргументировать свою точку зрения, используя в качестве доказательства правила, цитаты;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продуцировать рассуждение, соблюдая его структуру: тезис, аргументы, вывод;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 xml:space="preserve"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</w:t>
      </w:r>
    </w:p>
    <w:p w:rsid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пользоваться приёмами подготовки устного выступления, выступать с графическим (возможно, аудио –, видео –) сопровождением;</w:t>
      </w:r>
    </w:p>
    <w:p w:rsidR="000C53D0" w:rsidRPr="00E84B4E" w:rsidRDefault="000C53D0" w:rsidP="00E84B4E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:rsidR="000C53D0" w:rsidRPr="000C53D0" w:rsidRDefault="000C53D0" w:rsidP="000C53D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C53D0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C53D0" w:rsidRPr="000C53D0" w:rsidRDefault="000C53D0" w:rsidP="00E84B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C53D0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</w:t>
      </w:r>
      <w:r w:rsidR="00E84B4E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е</w:t>
      </w:r>
      <w:r w:rsidRPr="000C53D0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результат</w:t>
      </w:r>
      <w:r w:rsidR="00E84B4E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ы</w:t>
      </w:r>
    </w:p>
    <w:p w:rsidR="00E84B4E" w:rsidRPr="00E84B4E" w:rsidRDefault="000C53D0" w:rsidP="00E84B4E">
      <w:pPr>
        <w:pStyle w:val="a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приводить примеры задач общения и речевых ролей коммуникантов;</w:t>
      </w:r>
    </w:p>
    <w:p w:rsidR="00E84B4E" w:rsidRDefault="000C53D0" w:rsidP="00E84B4E">
      <w:pPr>
        <w:pStyle w:val="a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отличать подготовленную и неподготовленную речь;</w:t>
      </w:r>
    </w:p>
    <w:p w:rsidR="00E84B4E" w:rsidRDefault="000C53D0" w:rsidP="00E84B4E">
      <w:pPr>
        <w:pStyle w:val="a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знать особенности неподготовленной речи;</w:t>
      </w:r>
    </w:p>
    <w:p w:rsidR="00E84B4E" w:rsidRDefault="000C53D0" w:rsidP="00E84B4E">
      <w:pPr>
        <w:pStyle w:val="a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осознавать важность соблюдения норм (орфоэпических, лексических, грамматических) для успешного общения;</w:t>
      </w:r>
    </w:p>
    <w:p w:rsidR="00E84B4E" w:rsidRDefault="000C53D0" w:rsidP="00E84B4E">
      <w:pPr>
        <w:pStyle w:val="a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знать особенности этикетных жанров комплимента, поздравления;</w:t>
      </w:r>
    </w:p>
    <w:p w:rsidR="00E84B4E" w:rsidRDefault="000C53D0" w:rsidP="00E84B4E">
      <w:pPr>
        <w:pStyle w:val="a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реализовывать жанры комплимента, поздравления с учётом коммуникативной ситуации;</w:t>
      </w:r>
    </w:p>
    <w:p w:rsidR="00E84B4E" w:rsidRDefault="000C53D0" w:rsidP="00E84B4E">
      <w:pPr>
        <w:pStyle w:val="a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знать особенности диалога и монолога;</w:t>
      </w:r>
    </w:p>
    <w:p w:rsidR="00E84B4E" w:rsidRDefault="000C53D0" w:rsidP="00E84B4E">
      <w:pPr>
        <w:pStyle w:val="a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анализировать абзацные отступы, шрифтовые и цветовые выделения в учебных текстах;</w:t>
      </w:r>
    </w:p>
    <w:p w:rsidR="00E84B4E" w:rsidRDefault="000C53D0" w:rsidP="00E84B4E">
      <w:pPr>
        <w:pStyle w:val="a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lastRenderedPageBreak/>
        <w:t>использовать различные выделения в продуцируемых письменных текстах;</w:t>
      </w:r>
    </w:p>
    <w:p w:rsidR="00E84B4E" w:rsidRDefault="000C53D0" w:rsidP="00E84B4E">
      <w:pPr>
        <w:pStyle w:val="a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знать основные способы правки текста (замена слов, словосочетаний, предложений; исключение ненужного, вставка);</w:t>
      </w:r>
    </w:p>
    <w:p w:rsidR="000C53D0" w:rsidRDefault="000C53D0" w:rsidP="00E84B4E">
      <w:pPr>
        <w:pStyle w:val="a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84B4E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пользоваться основными способами правки текста.</w:t>
      </w:r>
    </w:p>
    <w:p w:rsidR="0023422C" w:rsidRDefault="0023422C" w:rsidP="0023422C">
      <w:pPr>
        <w:pStyle w:val="a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:rsidR="0023422C" w:rsidRDefault="0023422C" w:rsidP="0023422C">
      <w:pPr>
        <w:pStyle w:val="a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4 класс</w:t>
      </w:r>
    </w:p>
    <w:p w:rsidR="006622B9" w:rsidRPr="006622B9" w:rsidRDefault="006622B9" w:rsidP="0066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Личностные УУД:</w:t>
      </w:r>
    </w:p>
    <w:p w:rsidR="006622B9" w:rsidRPr="006622B9" w:rsidRDefault="006622B9" w:rsidP="006622B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Формирование целостного, социально ориентированного взгляда на мир, знания основных моральных норм и ориентация на их выполнение.</w:t>
      </w:r>
    </w:p>
    <w:p w:rsidR="006622B9" w:rsidRPr="006622B9" w:rsidRDefault="006622B9" w:rsidP="006622B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Морального сознания, способности к решению моральных дилемм на основе учёта позиций партнёров в общении.</w:t>
      </w:r>
    </w:p>
    <w:p w:rsidR="006622B9" w:rsidRPr="006622B9" w:rsidRDefault="006622B9" w:rsidP="006622B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Ориентации на их мотивы и чувства, устойчивое следование в поведении моральным нормам и этическим требования.</w:t>
      </w:r>
    </w:p>
    <w:p w:rsidR="006622B9" w:rsidRPr="006622B9" w:rsidRDefault="006622B9" w:rsidP="0066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 УУД:</w:t>
      </w:r>
    </w:p>
    <w:p w:rsidR="006622B9" w:rsidRPr="006622B9" w:rsidRDefault="006622B9" w:rsidP="0066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Регулятивные УУД</w:t>
      </w:r>
      <w:r w:rsidRPr="006622B9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6622B9" w:rsidRPr="006622B9" w:rsidRDefault="006622B9" w:rsidP="006622B9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Определять цель деятельности с помощью учителя и самостоятельно.</w:t>
      </w:r>
    </w:p>
    <w:p w:rsidR="006622B9" w:rsidRPr="006622B9" w:rsidRDefault="006622B9" w:rsidP="006622B9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Учиться совместно с учителем, обнаруживать и формулировать нравственную проблему.</w:t>
      </w:r>
    </w:p>
    <w:p w:rsidR="006622B9" w:rsidRPr="006622B9" w:rsidRDefault="006622B9" w:rsidP="006622B9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Учиться планировать свою деятельность во внеурочное время.</w:t>
      </w:r>
    </w:p>
    <w:p w:rsidR="006622B9" w:rsidRPr="006622B9" w:rsidRDefault="006622B9" w:rsidP="006622B9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Высказывать свою версию разрешения проблемы, пытаться предлагать способ её проверки.</w:t>
      </w:r>
    </w:p>
    <w:p w:rsidR="006622B9" w:rsidRPr="006622B9" w:rsidRDefault="006622B9" w:rsidP="006622B9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Работая по предложенному плану, использовать необходимые средства.</w:t>
      </w:r>
    </w:p>
    <w:p w:rsidR="006622B9" w:rsidRPr="006622B9" w:rsidRDefault="006622B9" w:rsidP="0066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Средством формирования этих действий служит технология проблемного диалога.</w:t>
      </w:r>
    </w:p>
    <w:p w:rsidR="006622B9" w:rsidRPr="006622B9" w:rsidRDefault="006622B9" w:rsidP="006622B9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Определять успешность выполнения своего задания в диалоге с учителем.</w:t>
      </w:r>
    </w:p>
    <w:p w:rsidR="006622B9" w:rsidRPr="006622B9" w:rsidRDefault="006622B9" w:rsidP="006622B9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Средством формирования этих действий служит технология оценивания коммуникативных достижений</w:t>
      </w:r>
    </w:p>
    <w:p w:rsidR="006622B9" w:rsidRPr="006622B9" w:rsidRDefault="006622B9" w:rsidP="0066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Познавательные УУД:</w:t>
      </w:r>
    </w:p>
    <w:p w:rsidR="006622B9" w:rsidRPr="006622B9" w:rsidRDefault="006622B9" w:rsidP="006622B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Ориентироваться в своей системе знаний: понимать, что нужна дополнительная информация (знания) для решения задач.</w:t>
      </w:r>
    </w:p>
    <w:p w:rsidR="006622B9" w:rsidRPr="006622B9" w:rsidRDefault="006622B9" w:rsidP="006622B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Делать предварительный отбор источников информации для решения задачи.</w:t>
      </w:r>
    </w:p>
    <w:p w:rsidR="006622B9" w:rsidRPr="006622B9" w:rsidRDefault="006622B9" w:rsidP="006622B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Перерабатывать полученную информацию: наблюдать и делать самостоятельные выводы.</w:t>
      </w:r>
    </w:p>
    <w:p w:rsidR="006622B9" w:rsidRPr="006622B9" w:rsidRDefault="006622B9" w:rsidP="0066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Коммуникативные УУД:</w:t>
      </w:r>
    </w:p>
    <w:p w:rsidR="006622B9" w:rsidRPr="006622B9" w:rsidRDefault="006622B9" w:rsidP="006622B9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Доносить свою позицию до других людей: оформлять свою мысль в устной и письменной речи (на уровне одного предложения или небольшого текста).</w:t>
      </w:r>
    </w:p>
    <w:p w:rsidR="006622B9" w:rsidRPr="006622B9" w:rsidRDefault="006622B9" w:rsidP="006622B9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Слушать и понимать речь других людей.</w:t>
      </w:r>
    </w:p>
    <w:p w:rsidR="006622B9" w:rsidRPr="006622B9" w:rsidRDefault="006622B9" w:rsidP="006622B9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Вступать в беседу во внеурочной деятельности.</w:t>
      </w:r>
    </w:p>
    <w:p w:rsidR="006622B9" w:rsidRPr="006622B9" w:rsidRDefault="006622B9" w:rsidP="0066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6622B9" w:rsidRPr="006622B9" w:rsidRDefault="006622B9" w:rsidP="006622B9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6622B9" w:rsidRPr="006622B9" w:rsidRDefault="006622B9" w:rsidP="006622B9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6622B9" w:rsidRPr="006622B9" w:rsidRDefault="006622B9" w:rsidP="0066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Средством формирования этих действий служит работа в малых группах.</w:t>
      </w:r>
    </w:p>
    <w:p w:rsidR="006622B9" w:rsidRPr="006622B9" w:rsidRDefault="006622B9" w:rsidP="00662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 УУД:</w:t>
      </w:r>
    </w:p>
    <w:p w:rsidR="006622B9" w:rsidRPr="006622B9" w:rsidRDefault="006622B9" w:rsidP="006622B9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формирование умения строить сообщения в устной и письменной форме;</w:t>
      </w:r>
    </w:p>
    <w:p w:rsidR="006622B9" w:rsidRPr="006622B9" w:rsidRDefault="006622B9" w:rsidP="006622B9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формирование уважительного отношения к собеседнику;</w:t>
      </w:r>
    </w:p>
    <w:p w:rsidR="006622B9" w:rsidRPr="006622B9" w:rsidRDefault="006622B9" w:rsidP="006622B9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освоение доступных способов изучения общества, речевого этикета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6622B9" w:rsidRPr="006622B9" w:rsidRDefault="006622B9" w:rsidP="006622B9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622B9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получение первоначальных представлений о значении общения в жизни человека.</w:t>
      </w:r>
    </w:p>
    <w:p w:rsidR="0023422C" w:rsidRDefault="0023422C" w:rsidP="002342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622B9" w:rsidRPr="0023422C" w:rsidRDefault="006622B9" w:rsidP="002342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0540A" w:rsidRPr="006622B9" w:rsidRDefault="0080540A" w:rsidP="006622B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47DE" w:rsidRPr="00B435AF" w:rsidRDefault="006047DE" w:rsidP="006622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35AF">
        <w:rPr>
          <w:rFonts w:ascii="Times New Roman" w:hAnsi="Times New Roman"/>
          <w:b/>
          <w:sz w:val="24"/>
          <w:szCs w:val="24"/>
          <w:lang w:eastAsia="ru-RU"/>
        </w:rPr>
        <w:t>Ожидаемые результаты реализации программы</w:t>
      </w:r>
      <w:r w:rsidR="00B435AF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B20EBA" w:rsidRPr="00B3289D" w:rsidRDefault="00B20EBA" w:rsidP="000742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B435A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Первый уровень результато</w:t>
      </w:r>
      <w:r w:rsidRPr="007B08C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в</w:t>
      </w:r>
      <w:r w:rsidRPr="00B3289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– </w:t>
      </w:r>
      <w:r w:rsidRPr="00B3289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приобретение школьником знаний</w:t>
      </w:r>
      <w:r w:rsidR="006047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о правилах ведения социальной коммуникации, принятых в обществе нормах отношения к другим людям, рисках и угрозах нарушения этих норм, правилах конструктивной групповой работы, правилах организации взаимодействия людей, способах поиска, нахождения и обработки информации</w:t>
      </w:r>
      <w:r w:rsidR="00BE2EE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B20EBA" w:rsidRDefault="00B20EBA" w:rsidP="000742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35A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Второй уровень результатов</w:t>
      </w:r>
      <w:r w:rsidR="006047DE" w:rsidRPr="00604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развити</w:t>
      </w:r>
      <w:r w:rsidR="00604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6047DE" w:rsidRPr="00604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ценностных отн</w:t>
      </w:r>
      <w:r w:rsidR="00604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6047DE" w:rsidRPr="00604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шений школьника к другому человеку как </w:t>
      </w:r>
      <w:r w:rsidR="00604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</w:t>
      </w:r>
      <w:r w:rsidR="006047DE" w:rsidRPr="00604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аковому (гуманность</w:t>
      </w:r>
      <w:r w:rsidR="00604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6047DE" w:rsidRPr="00604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как </w:t>
      </w:r>
      <w:r w:rsidR="00234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="00604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ругому (альтруизм), как Иному (толерантность); стремление к свободному открытому общению в позиционных общностях.</w:t>
      </w:r>
    </w:p>
    <w:p w:rsidR="0023422C" w:rsidRPr="0023422C" w:rsidRDefault="0023422C" w:rsidP="00234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422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Третий уровень результатов</w:t>
      </w:r>
      <w:r w:rsidRPr="00234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- получение обучающимися опыта самостоятельной общественной деятельности, ощущение себя гражданином, социальным деятелем, свободным человеком.</w:t>
      </w:r>
    </w:p>
    <w:p w:rsidR="0023422C" w:rsidRPr="0023422C" w:rsidRDefault="0023422C" w:rsidP="00234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4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его достижения необходимо:</w:t>
      </w:r>
    </w:p>
    <w:p w:rsidR="0023422C" w:rsidRPr="0023422C" w:rsidRDefault="0023422C" w:rsidP="00234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4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сформировать навык взаимодействия обучающихся с представителями различных социальных субъектов, в том числе за пределами образовательного учреждения, в открытой общественной среде.</w:t>
      </w:r>
    </w:p>
    <w:p w:rsidR="0023422C" w:rsidRPr="0023422C" w:rsidRDefault="0023422C" w:rsidP="00234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4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переходом от одного уровня результатов к другому существенно возрастают воспитательные эффекты:</w:t>
      </w:r>
    </w:p>
    <w:p w:rsidR="0023422C" w:rsidRPr="0023422C" w:rsidRDefault="0023422C" w:rsidP="00234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4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23422C" w:rsidRPr="0023422C" w:rsidRDefault="0023422C" w:rsidP="002342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4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деятельности.</w:t>
      </w:r>
    </w:p>
    <w:p w:rsidR="0023422C" w:rsidRPr="006047DE" w:rsidRDefault="0023422C" w:rsidP="006622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4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Переход от одного уровня воспитательных результатов к другому должен быть последовательным, постоянным.</w:t>
      </w:r>
    </w:p>
    <w:p w:rsidR="00B3289D" w:rsidRDefault="00B3289D" w:rsidP="00B435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52E2" w:rsidRPr="002171CC" w:rsidRDefault="00EA52E2" w:rsidP="00555FA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40A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результатами освоения программы: </w:t>
      </w:r>
    </w:p>
    <w:p w:rsidR="00876968" w:rsidRDefault="00876968" w:rsidP="0080540A">
      <w:pPr>
        <w:pStyle w:val="ad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аблюдени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еза применением учащимися 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занятиях навыков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ситуации общения и взаимодействия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социуме.</w:t>
      </w:r>
    </w:p>
    <w:p w:rsidR="00EA52E2" w:rsidRPr="002171CC" w:rsidRDefault="00EA52E2" w:rsidP="0080540A">
      <w:pPr>
        <w:pStyle w:val="ad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«итогового продукта» </w:t>
      </w:r>
      <w:r w:rsidR="00876968">
        <w:rPr>
          <w:rFonts w:ascii="Times New Roman" w:hAnsi="Times New Roman" w:cs="Times New Roman"/>
          <w:color w:val="000000" w:themeColor="text1"/>
          <w:sz w:val="24"/>
          <w:szCs w:val="24"/>
        </w:rPr>
        <w:t>по разделам</w:t>
      </w:r>
      <w:r w:rsidR="00D84CCC">
        <w:rPr>
          <w:rFonts w:ascii="Times New Roman" w:hAnsi="Times New Roman" w:cs="Times New Roman"/>
          <w:color w:val="000000" w:themeColor="text1"/>
          <w:sz w:val="24"/>
          <w:szCs w:val="24"/>
        </w:rPr>
        <w:t>: памятки по темам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493F" w:rsidRPr="0022493F" w:rsidRDefault="0022493F" w:rsidP="0022493F">
      <w:pPr>
        <w:pStyle w:val="ad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D16" w:rsidRDefault="00595D16" w:rsidP="0091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7DBC" w:rsidRDefault="00547DBC" w:rsidP="0091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6A68" w:rsidRDefault="00E84B4E" w:rsidP="00916A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класс</w:t>
      </w:r>
    </w:p>
    <w:p w:rsidR="00700C1C" w:rsidRPr="002171CC" w:rsidRDefault="00700C1C" w:rsidP="00700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программы</w:t>
      </w:r>
    </w:p>
    <w:p w:rsidR="00700C1C" w:rsidRPr="002171CC" w:rsidRDefault="00700C1C" w:rsidP="00700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C1C" w:rsidRPr="002171CC" w:rsidRDefault="00700C1C" w:rsidP="00700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43075136"/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состоит из </w:t>
      </w:r>
      <w:r w:rsidR="00FA754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разделов и рассчитана на </w:t>
      </w:r>
      <w:r w:rsidR="00FA754E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</w:t>
      </w:r>
      <w:r w:rsidR="00FA754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год (</w:t>
      </w:r>
      <w:r w:rsidR="00FA754E">
        <w:rPr>
          <w:rFonts w:ascii="Times New Roman" w:hAnsi="Times New Roman" w:cs="Times New Roman"/>
          <w:color w:val="000000" w:themeColor="text1"/>
          <w:sz w:val="24"/>
          <w:szCs w:val="24"/>
        </w:rPr>
        <w:t>1 час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неделю). </w:t>
      </w:r>
    </w:p>
    <w:bookmarkEnd w:id="1"/>
    <w:p w:rsidR="00700C1C" w:rsidRPr="002171CC" w:rsidRDefault="00700C1C" w:rsidP="00700C1C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663"/>
        <w:gridCol w:w="1984"/>
      </w:tblGrid>
      <w:tr w:rsidR="00700C1C" w:rsidRPr="002171CC" w:rsidTr="00700C1C">
        <w:tc>
          <w:tcPr>
            <w:tcW w:w="675" w:type="dxa"/>
          </w:tcPr>
          <w:p w:rsidR="00700C1C" w:rsidRPr="002171CC" w:rsidRDefault="00700C1C" w:rsidP="00700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700C1C" w:rsidRPr="002171CC" w:rsidRDefault="00700C1C" w:rsidP="00700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Разделы</w:t>
            </w:r>
          </w:p>
        </w:tc>
        <w:tc>
          <w:tcPr>
            <w:tcW w:w="1984" w:type="dxa"/>
          </w:tcPr>
          <w:p w:rsidR="00700C1C" w:rsidRPr="002171CC" w:rsidRDefault="00700C1C" w:rsidP="00700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700C1C" w:rsidRPr="002171CC" w:rsidTr="00700C1C">
        <w:tc>
          <w:tcPr>
            <w:tcW w:w="675" w:type="dxa"/>
          </w:tcPr>
          <w:p w:rsidR="00700C1C" w:rsidRPr="002171CC" w:rsidRDefault="00700C1C" w:rsidP="00700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700C1C" w:rsidRPr="002171CC" w:rsidRDefault="00FA754E" w:rsidP="00700C1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общения</w:t>
            </w:r>
            <w:r w:rsidR="00224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00C1C" w:rsidRPr="002171CC" w:rsidRDefault="00FA754E" w:rsidP="00413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00C1C" w:rsidRPr="002171CC" w:rsidTr="00700C1C">
        <w:tc>
          <w:tcPr>
            <w:tcW w:w="675" w:type="dxa"/>
          </w:tcPr>
          <w:p w:rsidR="00700C1C" w:rsidRPr="002171CC" w:rsidRDefault="00700C1C" w:rsidP="00700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700C1C" w:rsidRPr="002171CC" w:rsidRDefault="00FA754E" w:rsidP="00700C1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Вербальные и невербальные средства общения.</w:t>
            </w:r>
          </w:p>
        </w:tc>
        <w:tc>
          <w:tcPr>
            <w:tcW w:w="1984" w:type="dxa"/>
          </w:tcPr>
          <w:p w:rsidR="00700C1C" w:rsidRPr="002171CC" w:rsidRDefault="00FA754E" w:rsidP="00700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700C1C" w:rsidRPr="002171CC" w:rsidTr="00700C1C">
        <w:tc>
          <w:tcPr>
            <w:tcW w:w="675" w:type="dxa"/>
          </w:tcPr>
          <w:p w:rsidR="00700C1C" w:rsidRPr="002171CC" w:rsidRDefault="00700C1C" w:rsidP="00700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700C1C" w:rsidRPr="002171CC" w:rsidRDefault="00FA754E" w:rsidP="00700C1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поведения в общественных местах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00C1C" w:rsidRPr="002171CC" w:rsidRDefault="00FA754E" w:rsidP="00413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3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0203CE" w:rsidRDefault="000203CE" w:rsidP="0037365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4FB1" w:rsidRPr="002171CC" w:rsidRDefault="009A4FB1" w:rsidP="00700C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="00242DD8" w:rsidRPr="002171C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242DD8"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A7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Основы общения</w:t>
      </w: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FA7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C2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</w:t>
      </w:r>
      <w:r w:rsidR="00FA7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</w:t>
      </w: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C4114F" w:rsidRPr="002171CC" w:rsidRDefault="00C4114F" w:rsidP="00700C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</w:t>
      </w:r>
      <w:r w:rsidR="00301F42"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984452" w:rsidRPr="002171CC" w:rsidRDefault="00984452" w:rsidP="0080540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дать возможность ребёнку почувствовать, что он, как каждый человек, включен в систему отношений, что он может активно действовать внутри неё и исследовать её;</w:t>
      </w:r>
    </w:p>
    <w:p w:rsidR="00984452" w:rsidRPr="002171CC" w:rsidRDefault="00984452" w:rsidP="0080540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>показать детям, что отношения могут нравиться и не нравиться;</w:t>
      </w:r>
    </w:p>
    <w:p w:rsidR="003D20A1" w:rsidRDefault="003D20A1" w:rsidP="0080540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помочь детям понять, как важно знать, что у другого человека есть</w:t>
      </w:r>
      <w:r w:rsidR="0069390F"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</w:t>
      </w:r>
      <w:r w:rsidR="00D41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интересы, потребности, желания;</w:t>
      </w:r>
    </w:p>
    <w:p w:rsidR="00D4166E" w:rsidRDefault="00D4166E" w:rsidP="0080540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 детей необходимые качества для общения;</w:t>
      </w:r>
    </w:p>
    <w:p w:rsidR="00D4166E" w:rsidRPr="00D4166E" w:rsidRDefault="00D4166E" w:rsidP="00D4166E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обучать детей основам общения.</w:t>
      </w:r>
    </w:p>
    <w:p w:rsidR="00FA754E" w:rsidRDefault="00301F42" w:rsidP="00B435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Изучаемые темы: </w:t>
      </w:r>
      <w:r w:rsidR="00FA754E" w:rsidRPr="00FA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Такие разные отношения. Приветствия. Как прощаться. Как знакомиться. Как извиняться. Просьба. Выражение благодарности. Как предложить помощь. Комплименты. </w:t>
      </w:r>
      <w:r w:rsidR="0022493F" w:rsidRPr="00FA754E">
        <w:rPr>
          <w:rFonts w:ascii="Times New Roman" w:hAnsi="Times New Roman" w:cs="Times New Roman"/>
          <w:color w:val="000000" w:themeColor="text1"/>
          <w:sz w:val="24"/>
          <w:szCs w:val="24"/>
        </w:rPr>
        <w:t>Доверие.</w:t>
      </w:r>
      <w:r w:rsidR="00FA754E" w:rsidRPr="00FA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Терпимость. </w:t>
      </w:r>
      <w:r w:rsidR="0022493F" w:rsidRPr="00FA754E">
        <w:rPr>
          <w:rFonts w:ascii="Times New Roman" w:hAnsi="Times New Roman" w:cs="Times New Roman"/>
          <w:color w:val="000000" w:themeColor="text1"/>
          <w:sz w:val="24"/>
          <w:szCs w:val="24"/>
        </w:rPr>
        <w:t>Пунктуальность.</w:t>
      </w:r>
    </w:p>
    <w:p w:rsidR="00FA754E" w:rsidRDefault="00843993" w:rsidP="007E23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993">
        <w:rPr>
          <w:rFonts w:ascii="Times New Roman" w:hAnsi="Times New Roman" w:cs="Times New Roman"/>
          <w:color w:val="000000" w:themeColor="text1"/>
          <w:sz w:val="24"/>
          <w:szCs w:val="24"/>
        </w:rPr>
        <w:t>Как определить, с кем мы находимся в каких-нибудь отношениях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Как построить карту отношений. </w:t>
      </w:r>
      <w:r w:rsidR="004136B4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идеальные отношения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Чем они отличаются от реальных? Легко ли </w:t>
      </w:r>
      <w:r w:rsidR="00373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взаимодействовать?</w:t>
      </w:r>
      <w:r w:rsidR="00224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приветствовать и прощаться с окружающими? Какие существуют правила знакомства? </w:t>
      </w:r>
      <w:r w:rsidR="007E231F" w:rsidRPr="007E231F">
        <w:rPr>
          <w:rFonts w:ascii="Times New Roman" w:hAnsi="Times New Roman" w:cs="Times New Roman"/>
          <w:color w:val="000000" w:themeColor="text1"/>
          <w:sz w:val="24"/>
          <w:szCs w:val="24"/>
        </w:rPr>
        <w:t>Легко ли просить прощение?</w:t>
      </w:r>
      <w:r w:rsidR="00224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ты виноват, как попросить прощение? Как выразить человеку благодарность? Как лучше предложить помощь другу? </w:t>
      </w:r>
      <w:r w:rsidR="007E2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Всегда ли надо предлагать свою помощь? </w:t>
      </w:r>
      <w:r w:rsidR="00224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правильно дарить и принимать комплименты? Что такое доверие в отношениях? </w:t>
      </w:r>
      <w:r w:rsidR="007E231F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толерантность? Важно</w:t>
      </w:r>
      <w:r w:rsidR="00224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 быть толерантным? </w:t>
      </w:r>
      <w:r w:rsidR="007E231F">
        <w:rPr>
          <w:rFonts w:ascii="Times New Roman" w:hAnsi="Times New Roman" w:cs="Times New Roman"/>
          <w:color w:val="000000" w:themeColor="text1"/>
          <w:sz w:val="24"/>
          <w:szCs w:val="24"/>
        </w:rPr>
        <w:t>К чему приводит непунктуальность в отношениях с окружающими?</w:t>
      </w:r>
    </w:p>
    <w:p w:rsidR="00B435AF" w:rsidRDefault="00B435AF" w:rsidP="003736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4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Виды деятельности</w:t>
      </w:r>
      <w:r w:rsidRPr="00E200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E200E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игровая деятельность,</w:t>
      </w:r>
      <w:r w:rsidR="008E08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</w:t>
      </w:r>
      <w:r w:rsidRPr="00E200E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ознавательная деятельность,</w:t>
      </w:r>
      <w:r w:rsidR="008E08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</w:t>
      </w:r>
      <w:r w:rsidRPr="00E200E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роблемно – ценностное общение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373656" w:rsidRDefault="00373656" w:rsidP="003736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FB1" w:rsidRPr="002171CC" w:rsidRDefault="009A4FB1" w:rsidP="00FA75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Раздел </w:t>
      </w:r>
      <w:r w:rsidR="00242DD8" w:rsidRPr="002171C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="00242DD8"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A754E" w:rsidRPr="00FA7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Вербальные и невербальные средства общения.</w:t>
      </w: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FA7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</w:t>
      </w:r>
      <w:r w:rsidR="00FA7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</w:t>
      </w: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301F42" w:rsidRPr="002171CC" w:rsidRDefault="00301F42" w:rsidP="00301F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Цели:</w:t>
      </w:r>
    </w:p>
    <w:p w:rsidR="007E231F" w:rsidRDefault="007E231F" w:rsidP="0080540A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учащихся с вербальными и невербальными средствами общения;</w:t>
      </w:r>
    </w:p>
    <w:p w:rsidR="00905FBC" w:rsidRPr="007E231F" w:rsidRDefault="00905FBC" w:rsidP="0080540A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31F">
        <w:rPr>
          <w:rFonts w:ascii="Times New Roman" w:hAnsi="Times New Roman" w:cs="Times New Roman"/>
          <w:color w:val="000000" w:themeColor="text1"/>
          <w:sz w:val="24"/>
          <w:szCs w:val="24"/>
        </w:rPr>
        <w:t>помочь детям осознать</w:t>
      </w:r>
      <w:r w:rsidR="007E2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роль невербальных средств в общении</w:t>
      </w:r>
      <w:r w:rsidRPr="007E231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05FBC" w:rsidRPr="007E231F" w:rsidRDefault="00905FBC" w:rsidP="0080540A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обучать детей </w:t>
      </w:r>
      <w:r w:rsidR="007E2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эффективным </w:t>
      </w:r>
      <w:r w:rsidRPr="007E2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способам </w:t>
      </w:r>
      <w:r w:rsidR="007E231F">
        <w:rPr>
          <w:rFonts w:ascii="Times New Roman" w:hAnsi="Times New Roman" w:cs="Times New Roman"/>
          <w:color w:val="000000" w:themeColor="text1"/>
          <w:sz w:val="24"/>
          <w:szCs w:val="24"/>
        </w:rPr>
        <w:t>вербального и невербального общения</w:t>
      </w:r>
      <w:r w:rsidRPr="007E23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A754E" w:rsidRDefault="00301F42" w:rsidP="00B435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Изучаемые темы: </w:t>
      </w:r>
      <w:r w:rsidR="00FA754E" w:rsidRPr="00FA754E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общения. Жесты контроля. Улыбка. Дистанция в общении. Прикос</w:t>
      </w:r>
      <w:r w:rsidR="007E2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новения. Рукопожатие. Ты - Вы. </w:t>
      </w:r>
      <w:r w:rsidR="00FA754E" w:rsidRPr="00FA754E">
        <w:rPr>
          <w:rFonts w:ascii="Times New Roman" w:hAnsi="Times New Roman" w:cs="Times New Roman"/>
          <w:color w:val="000000" w:themeColor="text1"/>
          <w:sz w:val="24"/>
          <w:szCs w:val="24"/>
        </w:rPr>
        <w:t>Общение по телефону.</w:t>
      </w:r>
    </w:p>
    <w:p w:rsidR="007705D2" w:rsidRPr="007705D2" w:rsidRDefault="007705D2" w:rsidP="001803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</w:t>
      </w:r>
      <w:r w:rsidR="00FA754E">
        <w:rPr>
          <w:rFonts w:ascii="Times New Roman" w:hAnsi="Times New Roman" w:cs="Times New Roman"/>
          <w:color w:val="000000" w:themeColor="text1"/>
          <w:sz w:val="24"/>
          <w:szCs w:val="24"/>
        </w:rPr>
        <w:t>такое средства общения? Вербальные и невербальные средства общения.</w:t>
      </w:r>
      <w:r w:rsidR="008E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754E">
        <w:rPr>
          <w:rFonts w:ascii="Times New Roman" w:hAnsi="Times New Roman" w:cs="Times New Roman"/>
          <w:color w:val="000000" w:themeColor="text1"/>
          <w:sz w:val="24"/>
          <w:szCs w:val="24"/>
        </w:rPr>
        <w:t>Почему необходимо контролировать не</w:t>
      </w:r>
      <w:r w:rsidR="007E2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которые </w:t>
      </w:r>
      <w:r w:rsidR="00FA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жесты в общении? </w:t>
      </w:r>
      <w:r w:rsidR="00180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Сила улыбки. Какие бывают дистанции в общении и почему их важно соблюдать? Всем ли нравятся прикосновения? Когда можно применять рукопожатие? К кому мы обращаемся на «ты», а к кому на «вы». </w:t>
      </w:r>
      <w:r w:rsidR="00373656" w:rsidRPr="00BC46A9">
        <w:rPr>
          <w:rFonts w:ascii="Times New Roman" w:hAnsi="Times New Roman" w:cs="Times New Roman"/>
          <w:sz w:val="24"/>
          <w:szCs w:val="24"/>
        </w:rPr>
        <w:t xml:space="preserve">Выработка правил </w:t>
      </w:r>
      <w:r w:rsidR="00FA754E">
        <w:rPr>
          <w:rFonts w:ascii="Times New Roman" w:hAnsi="Times New Roman" w:cs="Times New Roman"/>
          <w:sz w:val="24"/>
          <w:szCs w:val="24"/>
        </w:rPr>
        <w:t>общения по телефону</w:t>
      </w:r>
      <w:r w:rsidR="00373656" w:rsidRPr="00BC46A9">
        <w:rPr>
          <w:rFonts w:ascii="Times New Roman" w:hAnsi="Times New Roman" w:cs="Times New Roman"/>
          <w:sz w:val="24"/>
          <w:szCs w:val="24"/>
        </w:rPr>
        <w:t>.</w:t>
      </w:r>
    </w:p>
    <w:p w:rsidR="000203CE" w:rsidRPr="006F1BAF" w:rsidRDefault="00B435AF" w:rsidP="006F1B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4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Виды деятельности</w:t>
      </w:r>
      <w:r w:rsidRPr="00E200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E200E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игровая деятельность,</w:t>
      </w:r>
      <w:r w:rsidR="008E08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</w:t>
      </w:r>
      <w:r w:rsidRPr="00E200E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ознавательная деятельность,</w:t>
      </w:r>
      <w:r w:rsidR="008E08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</w:t>
      </w:r>
      <w:r w:rsidRPr="00E200E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роблемно – ценностное общение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3E3E48" w:rsidRDefault="003E3E48" w:rsidP="00242D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2DD8" w:rsidRPr="002171CC" w:rsidRDefault="00242DD8" w:rsidP="00242D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Pr="002171CC">
        <w:rPr>
          <w:rFonts w:ascii="Times New Roman" w:hAnsi="Times New Roman" w:cs="Times New Roman"/>
          <w:b/>
          <w:color w:val="000000" w:themeColor="text1"/>
          <w:lang w:val="en-US"/>
        </w:rPr>
        <w:t>III</w:t>
      </w:r>
      <w:r w:rsidRPr="002171CC">
        <w:rPr>
          <w:rFonts w:ascii="Times New Roman" w:hAnsi="Times New Roman" w:cs="Times New Roman"/>
          <w:b/>
          <w:color w:val="000000" w:themeColor="text1"/>
        </w:rPr>
        <w:t>.</w:t>
      </w:r>
      <w:r w:rsidR="0018036A" w:rsidRPr="00180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Правила поведения в общественных местах </w:t>
      </w: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180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C2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</w:t>
      </w:r>
      <w:r w:rsidR="00180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</w:t>
      </w: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301F42" w:rsidRPr="002171CC" w:rsidRDefault="00301F42" w:rsidP="00301F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Цели:</w:t>
      </w:r>
    </w:p>
    <w:p w:rsidR="00984452" w:rsidRPr="00D4166E" w:rsidRDefault="00D4166E" w:rsidP="0080540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</w:t>
      </w:r>
      <w:r w:rsidR="00984452" w:rsidRPr="00D41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учащимся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правилами поведения в общественных местах;</w:t>
      </w:r>
    </w:p>
    <w:p w:rsidR="00984452" w:rsidRPr="00D4166E" w:rsidRDefault="00D4166E" w:rsidP="0080540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обучать детей эффективному взаимодействию в общественных местах.</w:t>
      </w:r>
    </w:p>
    <w:p w:rsidR="0018036A" w:rsidRPr="0018036A" w:rsidRDefault="00301F42" w:rsidP="001803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Изучаемые темы</w:t>
      </w:r>
      <w:r w:rsidRPr="00217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8036A" w:rsidRPr="0018036A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 в школе. Правила поведения в коллективе. Поведение в библиотеке. Поведение на улице. Общественный транспорт.</w:t>
      </w:r>
      <w:r w:rsidR="008E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36A" w:rsidRPr="0018036A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 в поликлинике.</w:t>
      </w:r>
      <w:r w:rsidR="008E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36A" w:rsidRPr="0018036A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 в кинотеатре.</w:t>
      </w:r>
      <w:r w:rsidR="008E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36A" w:rsidRPr="0018036A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 на концерте, спектакле, в кино. Поведение на экскурсии.</w:t>
      </w:r>
      <w:r w:rsidR="008E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36A" w:rsidRPr="0018036A">
        <w:rPr>
          <w:rFonts w:ascii="Times New Roman" w:hAnsi="Times New Roman" w:cs="Times New Roman"/>
          <w:color w:val="000000" w:themeColor="text1"/>
          <w:sz w:val="24"/>
          <w:szCs w:val="24"/>
        </w:rPr>
        <w:t>Общение в лифте. Как пригласить гостей. Поведение в гостях.</w:t>
      </w:r>
    </w:p>
    <w:p w:rsidR="0018036A" w:rsidRPr="00094A60" w:rsidRDefault="0018036A" w:rsidP="001803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73656" w:rsidRPr="00BC46A9">
        <w:rPr>
          <w:rFonts w:ascii="Times New Roman" w:hAnsi="Times New Roman" w:cs="Times New Roman"/>
          <w:sz w:val="24"/>
          <w:szCs w:val="24"/>
        </w:rPr>
        <w:t xml:space="preserve">ыработка правил </w:t>
      </w:r>
      <w:r>
        <w:rPr>
          <w:rFonts w:ascii="Times New Roman" w:hAnsi="Times New Roman" w:cs="Times New Roman"/>
          <w:sz w:val="24"/>
          <w:szCs w:val="24"/>
        </w:rPr>
        <w:t xml:space="preserve">поведения и </w:t>
      </w:r>
      <w:r w:rsidR="00373656">
        <w:rPr>
          <w:rFonts w:ascii="Times New Roman" w:hAnsi="Times New Roman" w:cs="Times New Roman"/>
          <w:sz w:val="24"/>
          <w:szCs w:val="24"/>
        </w:rPr>
        <w:t>взаимо</w:t>
      </w:r>
      <w:r>
        <w:rPr>
          <w:rFonts w:ascii="Times New Roman" w:hAnsi="Times New Roman" w:cs="Times New Roman"/>
          <w:sz w:val="24"/>
          <w:szCs w:val="24"/>
        </w:rPr>
        <w:t xml:space="preserve">действия в общественных местах: библиотека, улица, транспорт, </w:t>
      </w:r>
      <w:r w:rsidRPr="0018036A">
        <w:rPr>
          <w:rFonts w:ascii="Times New Roman" w:hAnsi="Times New Roman" w:cs="Times New Roman"/>
          <w:color w:val="000000" w:themeColor="text1"/>
          <w:sz w:val="24"/>
          <w:szCs w:val="24"/>
        </w:rPr>
        <w:t>поликлиник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а, кинотеатр,</w:t>
      </w:r>
      <w:r w:rsidR="008E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концерт, спектакль</w:t>
      </w:r>
      <w:r w:rsidRPr="0018036A">
        <w:rPr>
          <w:rFonts w:ascii="Times New Roman" w:hAnsi="Times New Roman" w:cs="Times New Roman"/>
          <w:color w:val="000000" w:themeColor="text1"/>
          <w:sz w:val="24"/>
          <w:szCs w:val="24"/>
        </w:rPr>
        <w:t>, кино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80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экскурси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я, лифт.</w:t>
      </w:r>
      <w:r w:rsidR="008E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правильно себя вести </w:t>
      </w:r>
      <w:r w:rsidR="00D4166E">
        <w:rPr>
          <w:rFonts w:ascii="Times New Roman" w:hAnsi="Times New Roman" w:cs="Times New Roman"/>
          <w:color w:val="000000" w:themeColor="text1"/>
          <w:sz w:val="24"/>
          <w:szCs w:val="24"/>
        </w:rPr>
        <w:t>в коллективе?</w:t>
      </w:r>
      <w:r w:rsidRPr="00180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пригласить гостей</w:t>
      </w:r>
      <w:r w:rsidR="00D4166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8E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1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ли ходить в гости без приглашения?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себя </w:t>
      </w:r>
      <w:r w:rsidR="00D41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правильно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вести</w:t>
      </w:r>
      <w:r w:rsidR="00D41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гостях?</w:t>
      </w:r>
    </w:p>
    <w:p w:rsidR="008A4ED9" w:rsidRPr="003C2CB0" w:rsidRDefault="00B435AF" w:rsidP="003C2C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4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Виды деятельности</w:t>
      </w:r>
      <w:r w:rsidRPr="00E200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E200E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игровая деятельность,</w:t>
      </w:r>
      <w:r w:rsidR="008E08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</w:t>
      </w:r>
      <w:r w:rsidRPr="00E200E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ознавательная деятельность,</w:t>
      </w:r>
      <w:r w:rsidR="008E08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</w:t>
      </w:r>
      <w:r w:rsidRPr="00E200E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роблемно – ценностное общение</w:t>
      </w:r>
      <w:r w:rsidR="00373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8A4ED9" w:rsidRDefault="008A4ED9" w:rsidP="00744D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22B9" w:rsidRDefault="006622B9" w:rsidP="00744D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22B9" w:rsidRDefault="006622B9" w:rsidP="00744D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087E" w:rsidRDefault="008E087E" w:rsidP="00E84B4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4B4E" w:rsidRDefault="00E84B4E" w:rsidP="008E087E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 класс</w:t>
      </w:r>
    </w:p>
    <w:p w:rsidR="0023422C" w:rsidRPr="0023422C" w:rsidRDefault="0023422C" w:rsidP="008E087E">
      <w:pPr>
        <w:shd w:val="clear" w:color="auto" w:fill="FFFFFF"/>
        <w:spacing w:after="0" w:line="240" w:lineRule="auto"/>
        <w:ind w:left="1128"/>
        <w:jc w:val="center"/>
        <w:rPr>
          <w:rFonts w:ascii="Times New Roman" w:hAnsi="Times New Roman" w:cs="Times New Roman"/>
          <w:color w:val="181818"/>
          <w:lang w:eastAsia="ru-RU"/>
        </w:rPr>
      </w:pPr>
      <w:bookmarkStart w:id="2" w:name="_Hlk143075230"/>
      <w:r w:rsidRPr="002342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bookmarkEnd w:id="2"/>
    <w:p w:rsidR="0023422C" w:rsidRPr="0023422C" w:rsidRDefault="0023422C" w:rsidP="008E087E">
      <w:pPr>
        <w:shd w:val="clear" w:color="auto" w:fill="FFFFFF"/>
        <w:spacing w:after="0" w:line="240" w:lineRule="auto"/>
        <w:ind w:left="708"/>
        <w:jc w:val="center"/>
        <w:rPr>
          <w:rFonts w:ascii="Open Sans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(34 часа)</w:t>
      </w:r>
    </w:p>
    <w:p w:rsidR="0023422C" w:rsidRPr="0023422C" w:rsidRDefault="0023422C" w:rsidP="008E087E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ОБЩЕНИЕ (17 часов)</w:t>
      </w:r>
    </w:p>
    <w:p w:rsidR="0023422C" w:rsidRPr="0023422C" w:rsidRDefault="0023422C" w:rsidP="0023422C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Речевые (коммуникативные) задачи.</w:t>
      </w:r>
    </w:p>
    <w:p w:rsidR="0023422C" w:rsidRPr="0023422C" w:rsidRDefault="0023422C" w:rsidP="0023422C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Речевая деятельность.</w:t>
      </w:r>
    </w:p>
    <w:p w:rsidR="0023422C" w:rsidRPr="0023422C" w:rsidRDefault="0023422C" w:rsidP="0023422C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Говорение. Неподготовленная и подготовленная устная речь. Особенности неподготовленной (спонтанной) речи. Приёмы подготовки.</w:t>
      </w:r>
    </w:p>
    <w:p w:rsidR="0023422C" w:rsidRPr="0023422C" w:rsidRDefault="0023422C" w:rsidP="0023422C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Слушание. Приёмы слушания: запись опорных (ключевых) слов, составление плана-схемы услышанного. Словесные и несловесные сигналы внимательного слушания (повторение).</w:t>
      </w:r>
    </w:p>
    <w:p w:rsidR="0023422C" w:rsidRPr="0023422C" w:rsidRDefault="0023422C" w:rsidP="0023422C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Чтение учебного текста, особенности восприятия этого текста. Абзацные отступы, шрифтовые, цветовые и др. выделения. Постановка вопросов к отдельным частям текста; к непонятным словам; составление плана как приём чтения.</w:t>
      </w:r>
    </w:p>
    <w:p w:rsidR="0023422C" w:rsidRPr="0023422C" w:rsidRDefault="0023422C" w:rsidP="0023422C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Письменная речь. Способы правки текста: замена слов, словосочетаний, предложений, изменение последовательности изложения, включение недостающего и т.д.</w:t>
      </w:r>
    </w:p>
    <w:p w:rsidR="0023422C" w:rsidRPr="0023422C" w:rsidRDefault="0023422C" w:rsidP="0023422C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Речевой этикет. Вежливая речь. Вежливо–невежливо–грубо. Добрые слова – добрые дела.</w:t>
      </w:r>
    </w:p>
    <w:p w:rsidR="0023422C" w:rsidRPr="0023422C" w:rsidRDefault="0023422C" w:rsidP="0023422C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Правильная и хорошая (эффективная) речь. Нормы – что это такое. Зачем они нужны. Нормы произносительные, орфоэпические, словоупотребления. Нормативные словари.</w:t>
      </w:r>
    </w:p>
    <w:p w:rsidR="0023422C" w:rsidRPr="0023422C" w:rsidRDefault="0023422C" w:rsidP="0023422C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ТЕКСТ. РЕЧЕВЫЕ ЖАНРЫ (18 часов)</w:t>
      </w:r>
    </w:p>
    <w:p w:rsidR="0023422C" w:rsidRPr="0023422C" w:rsidRDefault="0023422C" w:rsidP="0023422C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Разнообразие текстов, реализуемых людьми в общении.</w:t>
      </w:r>
    </w:p>
    <w:p w:rsidR="0023422C" w:rsidRPr="0023422C" w:rsidRDefault="0023422C" w:rsidP="0023422C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Диалог и монолог как разновидности текста, их особенности.</w:t>
      </w:r>
    </w:p>
    <w:p w:rsidR="0023422C" w:rsidRPr="0023422C" w:rsidRDefault="0023422C" w:rsidP="0023422C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Этикетные жанры: похвала (комплимент), поздравление (устное и письменное).</w:t>
      </w:r>
    </w:p>
    <w:p w:rsidR="0023422C" w:rsidRPr="0023422C" w:rsidRDefault="0023422C" w:rsidP="0023422C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Структура поздравления. Средства выражения поздравления в устной и письменной речи.</w:t>
      </w:r>
    </w:p>
    <w:p w:rsidR="0023422C" w:rsidRPr="0023422C" w:rsidRDefault="0023422C" w:rsidP="0023422C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Вторичные речевые жанры.</w:t>
      </w:r>
    </w:p>
    <w:p w:rsidR="0023422C" w:rsidRPr="0023422C" w:rsidRDefault="0023422C" w:rsidP="0023422C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Сжатый (краткий) пересказ, два способа сжатия исходного текста. (Повторение.) Правила пересказа. Выборочный пересказ как текст, созданный на основе выборки нужного материала из исходного текста.</w:t>
      </w:r>
    </w:p>
    <w:p w:rsidR="0023422C" w:rsidRPr="0023422C" w:rsidRDefault="0023422C" w:rsidP="0023422C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Цитата в пересказах, её роль.</w:t>
      </w:r>
    </w:p>
    <w:p w:rsidR="0023422C" w:rsidRPr="0023422C" w:rsidRDefault="0023422C" w:rsidP="0023422C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Аннотация. Сжатое изложение содержания книги в аннотации.</w:t>
      </w:r>
    </w:p>
    <w:p w:rsidR="0023422C" w:rsidRPr="0023422C" w:rsidRDefault="0023422C" w:rsidP="0023422C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Типы текстов.</w:t>
      </w:r>
    </w:p>
    <w:p w:rsidR="0023422C" w:rsidRPr="0023422C" w:rsidRDefault="0023422C" w:rsidP="0023422C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Рассуждение, его структура, вывод в рассуждении. Правило в доказательстве (объяснении). Цитата в доказательстве (объяснении).</w:t>
      </w:r>
    </w:p>
    <w:p w:rsidR="0023422C" w:rsidRPr="0023422C" w:rsidRDefault="0023422C" w:rsidP="0023422C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Сравнительное описание с задачей различения и сходства. Правила сравнения.</w:t>
      </w:r>
    </w:p>
    <w:p w:rsidR="0023422C" w:rsidRPr="0023422C" w:rsidRDefault="0023422C" w:rsidP="0023422C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           Сравнительное высказывание, два способа его построения. Сравнительное описание как завязка (начало) в развитии действия в сказках, рассказах и т.д.           Рассказ по сюжетным рисункам.</w:t>
      </w:r>
    </w:p>
    <w:p w:rsidR="0023422C" w:rsidRDefault="0023422C" w:rsidP="002342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3422C" w:rsidRDefault="0023422C" w:rsidP="002342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4 класс</w:t>
      </w:r>
    </w:p>
    <w:p w:rsidR="0023422C" w:rsidRDefault="0023422C" w:rsidP="002342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3422C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программы</w:t>
      </w:r>
    </w:p>
    <w:p w:rsidR="0023422C" w:rsidRPr="0023422C" w:rsidRDefault="0023422C" w:rsidP="002342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(34 часа)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Виды общения (2часа). </w:t>
      </w:r>
      <w:r w:rsidRPr="0023422C">
        <w:rPr>
          <w:color w:val="000000"/>
        </w:rPr>
        <w:t>Общение для контакта и общение для получения информации. Особенности употребления несловесных средств. Слова-паразиты.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Мы можем понимать друг друга (4часа).</w:t>
      </w:r>
      <w:r w:rsidRPr="0023422C">
        <w:rPr>
          <w:color w:val="000000"/>
        </w:rPr>
        <w:t> Диалог. Понятие диалога и его слагаемых; участники и ситуации общения. Диалог как вид общения. Виды диалога: беседа, спор, дискуссия.</w:t>
      </w:r>
      <w:r w:rsidRPr="0023422C">
        <w:rPr>
          <w:color w:val="FF0000"/>
        </w:rPr>
        <w:t> </w:t>
      </w:r>
      <w:r w:rsidRPr="0023422C">
        <w:rPr>
          <w:color w:val="000000"/>
        </w:rPr>
        <w:t>Занятие практикум «Мы можем понимать друг друга»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Мастерская слова (3часа). </w:t>
      </w:r>
      <w:r w:rsidRPr="0023422C">
        <w:rPr>
          <w:color w:val="000000"/>
        </w:rPr>
        <w:t>Приглашение и ответ на него. Письменное приглашение. Приглашение по телефону. Составление приглашений на разные мероприятия и варианты ответов на приглашение. Конкурс приглашений.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lastRenderedPageBreak/>
        <w:t>Вежливая речь </w:t>
      </w:r>
      <w:r w:rsidRPr="0023422C">
        <w:rPr>
          <w:color w:val="000000"/>
        </w:rPr>
        <w:t>(</w:t>
      </w:r>
      <w:r w:rsidRPr="0023422C">
        <w:rPr>
          <w:b/>
          <w:bCs/>
          <w:color w:val="000000"/>
        </w:rPr>
        <w:t>3часа</w:t>
      </w:r>
      <w:r w:rsidRPr="0023422C">
        <w:rPr>
          <w:color w:val="000000"/>
        </w:rPr>
        <w:t>). Вежливо, невежливо, грубо. Этикетные жанры и слова вежливости. Этикетные диалоги, речевые привычки. Роль вежливого, тактичного взаимодействия для решения коммуникативных задач. Правила эффективного общения. Оценка своих речевых привычек. Этикетные речевые жанры.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color w:val="000000"/>
        </w:rPr>
        <w:t>З</w:t>
      </w:r>
      <w:r w:rsidRPr="0023422C">
        <w:rPr>
          <w:b/>
          <w:bCs/>
          <w:color w:val="000000"/>
        </w:rPr>
        <w:t>аговори со мной, и я скажу, кто ты (2часа). </w:t>
      </w:r>
      <w:r w:rsidRPr="0023422C">
        <w:rPr>
          <w:color w:val="000000"/>
        </w:rPr>
        <w:t>Языковой паспорт человека. Понятие интеллигентного человека. Формулы речевого общения. КТД «Портрет культурного человека»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Правила и законы общения</w:t>
      </w:r>
      <w:r w:rsidRPr="0023422C">
        <w:rPr>
          <w:color w:val="000000"/>
        </w:rPr>
        <w:t> </w:t>
      </w:r>
      <w:r w:rsidRPr="0023422C">
        <w:rPr>
          <w:b/>
          <w:bCs/>
          <w:color w:val="000000"/>
        </w:rPr>
        <w:t>(3часа).</w:t>
      </w:r>
      <w:r w:rsidRPr="0023422C">
        <w:rPr>
          <w:color w:val="000000"/>
        </w:rPr>
        <w:t> Учитывай, с кем, почему, для чего ты общаешься. Почему нужны правила общения. Законы общения. Тест–игра «С тобой приятно общаться».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Мы живем среди людей (2часа).</w:t>
      </w:r>
      <w:r w:rsidRPr="0023422C">
        <w:rPr>
          <w:color w:val="000000"/>
        </w:rPr>
        <w:t> Национальные особенности этикета. Этикет народов мира. Игра-путешествие «Вокруг света».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Культура спора (3часа). </w:t>
      </w:r>
      <w:r w:rsidRPr="0023422C">
        <w:rPr>
          <w:color w:val="000000"/>
        </w:rPr>
        <w:t>Спор как процесс обсуждения разногласий. Виды споров. Соблюдение речевого этикета в споре, дискуссии. Корректность в споре. Взгляд на себя со стороны.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Дети и взрослые (2часа). </w:t>
      </w:r>
      <w:r w:rsidRPr="0023422C">
        <w:rPr>
          <w:color w:val="000000"/>
        </w:rPr>
        <w:t>Этические нормы поведения по отношению к взрослым, формы общения, умения не вмешиваться в разговор взрослых. Тон разговора.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Искусство делать комплименты </w:t>
      </w:r>
      <w:r w:rsidRPr="0023422C">
        <w:rPr>
          <w:color w:val="000000"/>
        </w:rPr>
        <w:t>Занятие-практикум </w:t>
      </w:r>
      <w:r w:rsidRPr="0023422C">
        <w:rPr>
          <w:b/>
          <w:bCs/>
          <w:color w:val="000000"/>
        </w:rPr>
        <w:t>(1час). </w:t>
      </w:r>
      <w:r w:rsidRPr="0023422C">
        <w:rPr>
          <w:color w:val="000000"/>
        </w:rPr>
        <w:t>Комплимент как особая форма похвалы, выражения одобрения, восхищения внешним видом человека, его манерами.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Об одном и том же по – разному (1час). </w:t>
      </w:r>
      <w:r w:rsidRPr="0023422C">
        <w:rPr>
          <w:color w:val="000000"/>
        </w:rPr>
        <w:t>Разговорная и деловая речь. Ты и твой собеседник.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Выражение собственной точки зрения (1час). </w:t>
      </w:r>
      <w:r w:rsidRPr="0023422C">
        <w:rPr>
          <w:color w:val="000000"/>
        </w:rPr>
        <w:t>Слова и выражения согласия, несогласия, частичного согласия.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Самое беспокойное слово на свете. Обманчивое «Потому» (2часа). </w:t>
      </w:r>
      <w:r w:rsidRPr="0023422C">
        <w:rPr>
          <w:color w:val="000000"/>
        </w:rPr>
        <w:t>Верные и правдивые объяснения. Интерес к вопросам со слова «почему», требующим объяснения интересных жизненных фактов.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Учимся прощать (2 часа). </w:t>
      </w:r>
      <w:r w:rsidRPr="0023422C">
        <w:rPr>
          <w:color w:val="000000"/>
        </w:rPr>
        <w:t>Сущность прощения. Толерантность. Конфликты и пути их разрешения. Не ссориться и не обижаться.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Начало начал (2 час). </w:t>
      </w:r>
      <w:r w:rsidRPr="0023422C">
        <w:rPr>
          <w:color w:val="000000"/>
        </w:rPr>
        <w:t>Основа взаимоотношений в семье. Мимика и жесты в устной речи.</w:t>
      </w:r>
    </w:p>
    <w:p w:rsidR="0023422C" w:rsidRPr="0023422C" w:rsidRDefault="0023422C" w:rsidP="0023422C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23422C">
        <w:rPr>
          <w:b/>
          <w:bCs/>
          <w:color w:val="000000"/>
        </w:rPr>
        <w:t>Итоговое занятие (1час)</w:t>
      </w:r>
      <w:r w:rsidRPr="0023422C">
        <w:rPr>
          <w:color w:val="000000"/>
        </w:rPr>
        <w:t> Дискуссия «Семь наших «Я». Научись смотреть на себя со стороны».</w:t>
      </w:r>
    </w:p>
    <w:p w:rsidR="0023422C" w:rsidRPr="0023422C" w:rsidRDefault="0023422C" w:rsidP="002342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:rsidR="0023422C" w:rsidRPr="0023422C" w:rsidRDefault="0023422C" w:rsidP="0023422C">
      <w:pPr>
        <w:shd w:val="clear" w:color="auto" w:fill="FFFFFF"/>
        <w:spacing w:after="0" w:line="240" w:lineRule="auto"/>
        <w:ind w:firstLine="540"/>
        <w:jc w:val="both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Формы подведения итогов реализации программы:</w:t>
      </w:r>
    </w:p>
    <w:p w:rsidR="0023422C" w:rsidRPr="0023422C" w:rsidRDefault="0023422C" w:rsidP="0023422C">
      <w:pPr>
        <w:shd w:val="clear" w:color="auto" w:fill="FFFFFF"/>
        <w:spacing w:after="0" w:line="240" w:lineRule="auto"/>
        <w:ind w:left="1"/>
        <w:textAlignment w:val="baseline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Symbol" w:hAnsi="Symbol" w:cs="Open Sans"/>
          <w:color w:val="181818"/>
          <w:sz w:val="24"/>
          <w:szCs w:val="24"/>
          <w:lang w:eastAsia="ru-RU"/>
        </w:rPr>
        <w:t></w:t>
      </w:r>
      <w:r w:rsidRPr="0023422C">
        <w:rPr>
          <w:rFonts w:ascii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оформление, листовок, газет;</w:t>
      </w:r>
    </w:p>
    <w:p w:rsidR="0023422C" w:rsidRPr="0023422C" w:rsidRDefault="0023422C" w:rsidP="0023422C">
      <w:pPr>
        <w:shd w:val="clear" w:color="auto" w:fill="FFFFFF"/>
        <w:spacing w:after="0" w:line="240" w:lineRule="auto"/>
        <w:ind w:left="1"/>
        <w:textAlignment w:val="baseline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Symbol" w:hAnsi="Symbol" w:cs="Open Sans"/>
          <w:color w:val="181818"/>
          <w:sz w:val="24"/>
          <w:szCs w:val="24"/>
          <w:lang w:eastAsia="ru-RU"/>
        </w:rPr>
        <w:t></w:t>
      </w:r>
      <w:r w:rsidRPr="0023422C">
        <w:rPr>
          <w:rFonts w:ascii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проектная деятельность</w:t>
      </w:r>
    </w:p>
    <w:p w:rsidR="0023422C" w:rsidRPr="0023422C" w:rsidRDefault="0023422C" w:rsidP="0023422C">
      <w:pPr>
        <w:shd w:val="clear" w:color="auto" w:fill="FFFFFF"/>
        <w:spacing w:after="0" w:line="240" w:lineRule="auto"/>
        <w:ind w:left="1"/>
        <w:textAlignment w:val="baseline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Symbol" w:hAnsi="Symbol" w:cs="Open Sans"/>
          <w:color w:val="181818"/>
          <w:sz w:val="24"/>
          <w:szCs w:val="24"/>
          <w:lang w:eastAsia="ru-RU"/>
        </w:rPr>
        <w:t></w:t>
      </w:r>
      <w:r w:rsidRPr="0023422C">
        <w:rPr>
          <w:rFonts w:ascii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творческие работы</w:t>
      </w:r>
    </w:p>
    <w:p w:rsidR="0023422C" w:rsidRPr="0023422C" w:rsidRDefault="0023422C" w:rsidP="0023422C">
      <w:pPr>
        <w:shd w:val="clear" w:color="auto" w:fill="FFFFFF"/>
        <w:spacing w:after="0" w:line="240" w:lineRule="auto"/>
        <w:ind w:left="1"/>
        <w:textAlignment w:val="baseline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Symbol" w:hAnsi="Symbol" w:cs="Open Sans"/>
          <w:color w:val="181818"/>
          <w:sz w:val="24"/>
          <w:szCs w:val="24"/>
          <w:lang w:eastAsia="ru-RU"/>
        </w:rPr>
        <w:t></w:t>
      </w:r>
      <w:r w:rsidRPr="0023422C">
        <w:rPr>
          <w:rFonts w:ascii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23422C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участие в  конкурсах</w:t>
      </w:r>
    </w:p>
    <w:p w:rsidR="0023422C" w:rsidRPr="0023422C" w:rsidRDefault="0023422C" w:rsidP="0023422C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color w:val="181818"/>
          <w:sz w:val="21"/>
          <w:szCs w:val="21"/>
          <w:lang w:eastAsia="ru-RU"/>
        </w:rPr>
      </w:pPr>
      <w:r w:rsidRPr="0023422C">
        <w:rPr>
          <w:rFonts w:ascii="Open Sans" w:hAnsi="Open Sans" w:cs="Open Sans"/>
          <w:b/>
          <w:bCs/>
          <w:color w:val="181818"/>
          <w:sz w:val="28"/>
          <w:szCs w:val="28"/>
          <w:lang w:eastAsia="ru-RU"/>
        </w:rPr>
        <w:t> </w:t>
      </w:r>
    </w:p>
    <w:p w:rsidR="00E84B4E" w:rsidRPr="00E84B4E" w:rsidRDefault="00E84B4E" w:rsidP="00E84B4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95D16" w:rsidRDefault="00595D16" w:rsidP="00744D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5D16" w:rsidRDefault="00595D16" w:rsidP="00744D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5D16" w:rsidRDefault="00595D16" w:rsidP="00744D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5D16" w:rsidRDefault="00595D16" w:rsidP="00744D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087E" w:rsidRDefault="008E087E" w:rsidP="0023422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087E" w:rsidRDefault="008E087E" w:rsidP="0023422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087E" w:rsidRDefault="008E087E" w:rsidP="0023422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087E" w:rsidRDefault="008E087E" w:rsidP="0023422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087E" w:rsidRDefault="008E087E" w:rsidP="0023422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087E" w:rsidRDefault="008E087E" w:rsidP="0023422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087E" w:rsidRDefault="008E087E" w:rsidP="0023422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087E" w:rsidRDefault="008E087E" w:rsidP="0023422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422C" w:rsidRDefault="0023422C" w:rsidP="008E0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 класс</w:t>
      </w:r>
    </w:p>
    <w:p w:rsidR="00744D8D" w:rsidRPr="002171CC" w:rsidRDefault="000B1135" w:rsidP="00744D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</w:t>
      </w:r>
      <w:r w:rsidR="00744D8D" w:rsidRPr="002171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но-тематическое планирование</w:t>
      </w:r>
    </w:p>
    <w:p w:rsidR="00744D8D" w:rsidRPr="002171CC" w:rsidRDefault="00744D8D" w:rsidP="00744D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2483"/>
        <w:gridCol w:w="2410"/>
        <w:gridCol w:w="3260"/>
        <w:gridCol w:w="992"/>
      </w:tblGrid>
      <w:tr w:rsidR="00547DBC" w:rsidRPr="00547DBC" w:rsidTr="00547DBC">
        <w:tc>
          <w:tcPr>
            <w:tcW w:w="489" w:type="dxa"/>
          </w:tcPr>
          <w:p w:rsidR="00547DBC" w:rsidRPr="00547DBC" w:rsidRDefault="00547DBC" w:rsidP="00744D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D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2483" w:type="dxa"/>
          </w:tcPr>
          <w:p w:rsidR="00547DBC" w:rsidRPr="00547DBC" w:rsidRDefault="00547DBC" w:rsidP="00744D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D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:rsidR="00547DBC" w:rsidRPr="00547DBC" w:rsidRDefault="00547DBC" w:rsidP="00744D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D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 занятия</w:t>
            </w:r>
          </w:p>
        </w:tc>
        <w:tc>
          <w:tcPr>
            <w:tcW w:w="3260" w:type="dxa"/>
          </w:tcPr>
          <w:p w:rsidR="00547DBC" w:rsidRPr="00547DBC" w:rsidRDefault="00547DBC" w:rsidP="00744D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547D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992" w:type="dxa"/>
          </w:tcPr>
          <w:p w:rsidR="00547DBC" w:rsidRPr="00547DBC" w:rsidRDefault="00547DBC" w:rsidP="004556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D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Кол-во</w:t>
            </w:r>
          </w:p>
          <w:p w:rsidR="00547DBC" w:rsidRPr="00547DBC" w:rsidRDefault="00547DBC" w:rsidP="004556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D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часов</w:t>
            </w:r>
          </w:p>
        </w:tc>
      </w:tr>
      <w:tr w:rsidR="00547DBC" w:rsidRPr="002171CC" w:rsidTr="00547DBC">
        <w:tc>
          <w:tcPr>
            <w:tcW w:w="9634" w:type="dxa"/>
            <w:gridSpan w:val="5"/>
          </w:tcPr>
          <w:p w:rsidR="00547DBC" w:rsidRDefault="00547DBC" w:rsidP="007B0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71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2171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2171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Основы общения</w:t>
            </w:r>
            <w:r w:rsidRPr="002171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Pr="002171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ов</w:t>
            </w:r>
            <w:r w:rsidRPr="002171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547DBC" w:rsidRPr="002171CC" w:rsidRDefault="00547DBC" w:rsidP="007B0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744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547DBC" w:rsidRPr="002171CC" w:rsidRDefault="00547DBC" w:rsidP="00D927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Такие разные отношения. </w:t>
            </w:r>
          </w:p>
        </w:tc>
        <w:tc>
          <w:tcPr>
            <w:tcW w:w="2410" w:type="dxa"/>
          </w:tcPr>
          <w:p w:rsidR="00547DBC" w:rsidRDefault="00547DBC" w:rsidP="00744D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C71A37" w:rsidRDefault="00547DBC" w:rsidP="00744D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Рисунок</w:t>
            </w:r>
            <w:r w:rsidRPr="00C7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«Карта отношений»</w:t>
            </w:r>
          </w:p>
        </w:tc>
        <w:tc>
          <w:tcPr>
            <w:tcW w:w="992" w:type="dxa"/>
          </w:tcPr>
          <w:p w:rsidR="00547DBC" w:rsidRDefault="00547DBC" w:rsidP="00455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47DB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«Приветствие».</w:t>
            </w:r>
          </w:p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«Смешное приветствие».</w:t>
            </w:r>
          </w:p>
        </w:tc>
        <w:tc>
          <w:tcPr>
            <w:tcW w:w="992" w:type="dxa"/>
          </w:tcPr>
          <w:p w:rsidR="00547DB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прощаться.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«Как правильно прощаться». Упражнение «До свидания».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знакомиться.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«Правила знакомства». Упражнение «Знакомство».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извиняться.</w:t>
            </w:r>
          </w:p>
        </w:tc>
        <w:tc>
          <w:tcPr>
            <w:tcW w:w="2410" w:type="dxa"/>
          </w:tcPr>
          <w:p w:rsidR="00547DB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«Извинения».</w:t>
            </w:r>
          </w:p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Извините!</w:t>
            </w: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47DB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Просьба.</w:t>
            </w:r>
          </w:p>
        </w:tc>
        <w:tc>
          <w:tcPr>
            <w:tcW w:w="2410" w:type="dxa"/>
          </w:tcPr>
          <w:p w:rsidR="00547DB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«Просьба».</w:t>
            </w:r>
          </w:p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«Просьба».</w:t>
            </w:r>
          </w:p>
        </w:tc>
        <w:tc>
          <w:tcPr>
            <w:tcW w:w="992" w:type="dxa"/>
          </w:tcPr>
          <w:p w:rsidR="00547DB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Выражение благодарности.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«Выражение благодарности». Упражнение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Благодарю</w:t>
            </w: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предложить помощь.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«Как предложить помощь на улице». Упражнение «Я помогаю другим».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Комплименты.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«Накопительные комплименты»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547DBC" w:rsidRPr="00D92785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Доверие.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 «Ночной поезд», «Путь доверия».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Терпимость.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«Терпимость». Упражнение «Друзья, не похожие на меня».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Пунктуальность.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«Пунктуальность».</w:t>
            </w:r>
          </w:p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D15120">
        <w:tc>
          <w:tcPr>
            <w:tcW w:w="9634" w:type="dxa"/>
            <w:gridSpan w:val="5"/>
          </w:tcPr>
          <w:p w:rsidR="00547DBC" w:rsidRDefault="00547DBC" w:rsidP="007B0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8A4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8A4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Вербальные и невербальные средства общения. (8 часов)</w:t>
            </w:r>
          </w:p>
          <w:p w:rsidR="00547DBC" w:rsidRPr="008A4ED9" w:rsidRDefault="00547DBC" w:rsidP="00455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47DBC" w:rsidRPr="002171CC" w:rsidTr="00547DBC">
        <w:tc>
          <w:tcPr>
            <w:tcW w:w="489" w:type="dxa"/>
          </w:tcPr>
          <w:p w:rsidR="00547DBC" w:rsidRPr="004136B4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общения.</w:t>
            </w:r>
          </w:p>
        </w:tc>
        <w:tc>
          <w:tcPr>
            <w:tcW w:w="2410" w:type="dxa"/>
          </w:tcPr>
          <w:p w:rsidR="00547DB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«Средства общения».</w:t>
            </w:r>
          </w:p>
        </w:tc>
        <w:tc>
          <w:tcPr>
            <w:tcW w:w="992" w:type="dxa"/>
          </w:tcPr>
          <w:p w:rsidR="00547DB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Жесты контроля.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«Как контролировать свои жесты». Упражнение «Объясни жестами».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Сила улыбки</w:t>
            </w: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47DB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«Улыбка».</w:t>
            </w:r>
          </w:p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«Разные улыбки».</w:t>
            </w:r>
          </w:p>
        </w:tc>
        <w:tc>
          <w:tcPr>
            <w:tcW w:w="992" w:type="dxa"/>
          </w:tcPr>
          <w:p w:rsidR="00547DB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Дистанция в </w:t>
            </w: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общении.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«Стоп»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Pr="00217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Прикосновения.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 «Мойка машины», «Почесать спинку», «Объятие».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Рукопожатие.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«Рукопожатие». Упражнение «Здравствуй».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 - Вы.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«Ты – Вы».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«Ты – Вы».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Общение по телефону.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Мультфильм «Разговор по телефону».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«Разговор с другом по телефону».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1D722C">
        <w:tc>
          <w:tcPr>
            <w:tcW w:w="9634" w:type="dxa"/>
            <w:gridSpan w:val="5"/>
          </w:tcPr>
          <w:p w:rsidR="00547DBC" w:rsidRDefault="00547DBC" w:rsidP="007B0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8A4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8A4E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Правила поведения в общественных местах (14 часов)</w:t>
            </w:r>
          </w:p>
          <w:p w:rsidR="00547DBC" w:rsidRPr="008A4ED9" w:rsidRDefault="00547DBC" w:rsidP="00455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83" w:type="dxa"/>
          </w:tcPr>
          <w:p w:rsidR="00547DBC" w:rsidRPr="007E70E4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Поведение в школе.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«Поведение в школе».Сюжетно-ролевые игры «На уроке», «На перемене».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поведения в коллективе.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Мультфильм «Правила поведения в коллективе». 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Поведение в поликлинике.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«Поведение в поликлинике». Сюжетно-ролевая игра «В поликлинике».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Поведение в библиотеке.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«Поведение в библиотеке». Сюжетно-ролевая игра «В библиотеке».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Поведение на улице.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«Поведение на улице».Сюжетно-ролевая игра «На улице».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Общественный транспорт.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«Общественный транспорт». Сюжетно-ролевая игра «В автобусе».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83" w:type="dxa"/>
          </w:tcPr>
          <w:p w:rsidR="00547DBC" w:rsidRPr="004064F0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Поведение в магазине.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«Поведение в магазине». Сюжетно-ролевая игра «В магазине».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83" w:type="dxa"/>
          </w:tcPr>
          <w:p w:rsidR="00547DBC" w:rsidRPr="007B08CB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Поведение в кинотеатре.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«Поведение в кинотеатре». Сюжетно-ролевая игра «В кинотеатре».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на концерте, спектакле</w:t>
            </w: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«Поведение на концерте, спектакле». Сюжетно-ролевая игра «На спектакле».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Поведение на экскурсии.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«Как вести себя на экскурсии на автобусе и в музее». Сюжетно-ролевая игра «В музее».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Общение в лифте.</w:t>
            </w:r>
          </w:p>
        </w:tc>
        <w:tc>
          <w:tcPr>
            <w:tcW w:w="2410" w:type="dxa"/>
          </w:tcPr>
          <w:p w:rsidR="00547DB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Мультфильм «Общение в лифте».</w:t>
            </w:r>
          </w:p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Сюжетно-ролевая игра «В </w:t>
            </w: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лифте».</w:t>
            </w:r>
          </w:p>
        </w:tc>
        <w:tc>
          <w:tcPr>
            <w:tcW w:w="992" w:type="dxa"/>
          </w:tcPr>
          <w:p w:rsidR="00547DB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пригласить гостей.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ьтфильм «Как приглашать гостей. </w:t>
            </w: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Незваный гость». Упражнение «Приглашение гостей».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Поведение в гостях.</w:t>
            </w:r>
          </w:p>
        </w:tc>
        <w:tc>
          <w:tcPr>
            <w:tcW w:w="2410" w:type="dxa"/>
          </w:tcPr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ультфильм «Поведение в гостях».</w:t>
            </w:r>
          </w:p>
          <w:p w:rsidR="00547DBC" w:rsidRPr="008A4ED9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Сюжетно-ролевая игра «В гостях».</w:t>
            </w:r>
          </w:p>
        </w:tc>
        <w:tc>
          <w:tcPr>
            <w:tcW w:w="992" w:type="dxa"/>
          </w:tcPr>
          <w:p w:rsidR="00547DBC" w:rsidRPr="008A4ED9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47DBC" w:rsidRPr="002171CC" w:rsidTr="00547DBC">
        <w:tc>
          <w:tcPr>
            <w:tcW w:w="489" w:type="dxa"/>
          </w:tcPr>
          <w:p w:rsidR="00547DB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483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«В гостях у друга».</w:t>
            </w:r>
          </w:p>
        </w:tc>
        <w:tc>
          <w:tcPr>
            <w:tcW w:w="2410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Дискуссионный клуб</w:t>
            </w:r>
          </w:p>
        </w:tc>
        <w:tc>
          <w:tcPr>
            <w:tcW w:w="3260" w:type="dxa"/>
          </w:tcPr>
          <w:p w:rsidR="00547DBC" w:rsidRPr="002171CC" w:rsidRDefault="00547DBC" w:rsidP="00547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547DBC" w:rsidRPr="002171CC" w:rsidRDefault="00547DBC" w:rsidP="00547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0203CE" w:rsidRDefault="000203CE" w:rsidP="000203C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C5471" w:rsidRDefault="003C5471" w:rsidP="002171C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50B1" w:rsidRDefault="005050B1" w:rsidP="00D3320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0F80" w:rsidRDefault="00610F80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2C" w:rsidRDefault="0023422C" w:rsidP="00595D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3422C" w:rsidSect="00875E92">
      <w:pgSz w:w="11906" w:h="16838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59A" w:rsidRDefault="00B3659A" w:rsidP="00C15E96">
      <w:pPr>
        <w:spacing w:after="0" w:line="240" w:lineRule="auto"/>
      </w:pPr>
      <w:r>
        <w:separator/>
      </w:r>
    </w:p>
  </w:endnote>
  <w:endnote w:type="continuationSeparator" w:id="1">
    <w:p w:rsidR="00B3659A" w:rsidRDefault="00B3659A" w:rsidP="00C1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59A" w:rsidRDefault="00B3659A" w:rsidP="00C15E96">
      <w:pPr>
        <w:spacing w:after="0" w:line="240" w:lineRule="auto"/>
      </w:pPr>
      <w:r>
        <w:separator/>
      </w:r>
    </w:p>
  </w:footnote>
  <w:footnote w:type="continuationSeparator" w:id="1">
    <w:p w:rsidR="00B3659A" w:rsidRDefault="00B3659A" w:rsidP="00C15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6A9"/>
    <w:multiLevelType w:val="hybridMultilevel"/>
    <w:tmpl w:val="20547844"/>
    <w:lvl w:ilvl="0" w:tplc="5328B2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ACC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08C9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406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045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101A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00A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B2AB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4E0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E06E3"/>
    <w:multiLevelType w:val="hybridMultilevel"/>
    <w:tmpl w:val="CC4E8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E58F2"/>
    <w:multiLevelType w:val="hybridMultilevel"/>
    <w:tmpl w:val="EC9E1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27978"/>
    <w:multiLevelType w:val="hybridMultilevel"/>
    <w:tmpl w:val="6A1C4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D63BB"/>
    <w:multiLevelType w:val="hybridMultilevel"/>
    <w:tmpl w:val="567C2E4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105A9F"/>
    <w:multiLevelType w:val="hybridMultilevel"/>
    <w:tmpl w:val="8390A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917B96"/>
    <w:multiLevelType w:val="multilevel"/>
    <w:tmpl w:val="08E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9C4E70"/>
    <w:multiLevelType w:val="multilevel"/>
    <w:tmpl w:val="B792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D3301"/>
    <w:multiLevelType w:val="hybridMultilevel"/>
    <w:tmpl w:val="C9185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36CF3"/>
    <w:multiLevelType w:val="hybridMultilevel"/>
    <w:tmpl w:val="F7EE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64E31"/>
    <w:multiLevelType w:val="hybridMultilevel"/>
    <w:tmpl w:val="F9C8F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121FB"/>
    <w:multiLevelType w:val="hybridMultilevel"/>
    <w:tmpl w:val="B5B2F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E16DC"/>
    <w:multiLevelType w:val="hybridMultilevel"/>
    <w:tmpl w:val="76422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90B7C"/>
    <w:multiLevelType w:val="hybridMultilevel"/>
    <w:tmpl w:val="AE2EA024"/>
    <w:lvl w:ilvl="0" w:tplc="85C2F5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E4B98"/>
    <w:multiLevelType w:val="hybridMultilevel"/>
    <w:tmpl w:val="A388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D51BE"/>
    <w:multiLevelType w:val="multilevel"/>
    <w:tmpl w:val="513E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A95D9A"/>
    <w:multiLevelType w:val="hybridMultilevel"/>
    <w:tmpl w:val="2CE8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96620"/>
    <w:multiLevelType w:val="hybridMultilevel"/>
    <w:tmpl w:val="6F5A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447B1"/>
    <w:multiLevelType w:val="hybridMultilevel"/>
    <w:tmpl w:val="416AE77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3EC5559A"/>
    <w:multiLevelType w:val="hybridMultilevel"/>
    <w:tmpl w:val="86969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A4792"/>
    <w:multiLevelType w:val="hybridMultilevel"/>
    <w:tmpl w:val="F54E694E"/>
    <w:lvl w:ilvl="0" w:tplc="72021CC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84C79"/>
    <w:multiLevelType w:val="hybridMultilevel"/>
    <w:tmpl w:val="18B8D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45237"/>
    <w:multiLevelType w:val="hybridMultilevel"/>
    <w:tmpl w:val="9872D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F92038"/>
    <w:multiLevelType w:val="hybridMultilevel"/>
    <w:tmpl w:val="6A301F06"/>
    <w:lvl w:ilvl="0" w:tplc="72E435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84AD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8A27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05B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8D7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648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84B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466E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418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DC70C3"/>
    <w:multiLevelType w:val="multilevel"/>
    <w:tmpl w:val="7814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C8195D"/>
    <w:multiLevelType w:val="hybridMultilevel"/>
    <w:tmpl w:val="BFEEA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837E0F"/>
    <w:multiLevelType w:val="hybridMultilevel"/>
    <w:tmpl w:val="AB24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366A4"/>
    <w:multiLevelType w:val="multilevel"/>
    <w:tmpl w:val="02F2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AD5491"/>
    <w:multiLevelType w:val="hybridMultilevel"/>
    <w:tmpl w:val="FCBE9668"/>
    <w:lvl w:ilvl="0" w:tplc="3CFA99A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331889"/>
    <w:multiLevelType w:val="hybridMultilevel"/>
    <w:tmpl w:val="0AD6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B3F16"/>
    <w:multiLevelType w:val="hybridMultilevel"/>
    <w:tmpl w:val="D5E08BB6"/>
    <w:lvl w:ilvl="0" w:tplc="F176CC8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F45FE"/>
    <w:multiLevelType w:val="hybridMultilevel"/>
    <w:tmpl w:val="A8F66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E235C"/>
    <w:multiLevelType w:val="hybridMultilevel"/>
    <w:tmpl w:val="72E09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8C4B5E"/>
    <w:multiLevelType w:val="multilevel"/>
    <w:tmpl w:val="248E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F02DE6"/>
    <w:multiLevelType w:val="hybridMultilevel"/>
    <w:tmpl w:val="F65815A6"/>
    <w:lvl w:ilvl="0" w:tplc="5B9012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270826"/>
    <w:multiLevelType w:val="multilevel"/>
    <w:tmpl w:val="ABF4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6D532F"/>
    <w:multiLevelType w:val="hybridMultilevel"/>
    <w:tmpl w:val="114CE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F2346"/>
    <w:multiLevelType w:val="multilevel"/>
    <w:tmpl w:val="EED6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BE11B5"/>
    <w:multiLevelType w:val="multilevel"/>
    <w:tmpl w:val="133C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B230B9"/>
    <w:multiLevelType w:val="hybridMultilevel"/>
    <w:tmpl w:val="B3123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12"/>
  </w:num>
  <w:num w:numId="4">
    <w:abstractNumId w:val="31"/>
  </w:num>
  <w:num w:numId="5">
    <w:abstractNumId w:val="21"/>
  </w:num>
  <w:num w:numId="6">
    <w:abstractNumId w:val="25"/>
  </w:num>
  <w:num w:numId="7">
    <w:abstractNumId w:val="3"/>
  </w:num>
  <w:num w:numId="8">
    <w:abstractNumId w:val="38"/>
  </w:num>
  <w:num w:numId="9">
    <w:abstractNumId w:val="1"/>
  </w:num>
  <w:num w:numId="10">
    <w:abstractNumId w:val="35"/>
  </w:num>
  <w:num w:numId="11">
    <w:abstractNumId w:val="19"/>
  </w:num>
  <w:num w:numId="12">
    <w:abstractNumId w:val="29"/>
  </w:num>
  <w:num w:numId="13">
    <w:abstractNumId w:val="4"/>
  </w:num>
  <w:num w:numId="14">
    <w:abstractNumId w:val="34"/>
  </w:num>
  <w:num w:numId="15">
    <w:abstractNumId w:val="13"/>
  </w:num>
  <w:num w:numId="16">
    <w:abstractNumId w:val="28"/>
  </w:num>
  <w:num w:numId="17">
    <w:abstractNumId w:val="5"/>
  </w:num>
  <w:num w:numId="18">
    <w:abstractNumId w:val="11"/>
  </w:num>
  <w:num w:numId="19">
    <w:abstractNumId w:val="26"/>
  </w:num>
  <w:num w:numId="20">
    <w:abstractNumId w:val="8"/>
  </w:num>
  <w:num w:numId="21">
    <w:abstractNumId w:val="36"/>
  </w:num>
  <w:num w:numId="22">
    <w:abstractNumId w:val="9"/>
  </w:num>
  <w:num w:numId="23">
    <w:abstractNumId w:val="2"/>
  </w:num>
  <w:num w:numId="24">
    <w:abstractNumId w:val="0"/>
  </w:num>
  <w:num w:numId="25">
    <w:abstractNumId w:val="23"/>
  </w:num>
  <w:num w:numId="26">
    <w:abstractNumId w:val="10"/>
  </w:num>
  <w:num w:numId="27">
    <w:abstractNumId w:val="20"/>
  </w:num>
  <w:num w:numId="28">
    <w:abstractNumId w:val="30"/>
  </w:num>
  <w:num w:numId="29">
    <w:abstractNumId w:val="14"/>
  </w:num>
  <w:num w:numId="30">
    <w:abstractNumId w:val="18"/>
  </w:num>
  <w:num w:numId="31">
    <w:abstractNumId w:val="22"/>
  </w:num>
  <w:num w:numId="32">
    <w:abstractNumId w:val="17"/>
  </w:num>
  <w:num w:numId="33">
    <w:abstractNumId w:val="32"/>
  </w:num>
  <w:num w:numId="34">
    <w:abstractNumId w:val="37"/>
  </w:num>
  <w:num w:numId="35">
    <w:abstractNumId w:val="27"/>
  </w:num>
  <w:num w:numId="36">
    <w:abstractNumId w:val="15"/>
  </w:num>
  <w:num w:numId="37">
    <w:abstractNumId w:val="7"/>
  </w:num>
  <w:num w:numId="38">
    <w:abstractNumId w:val="33"/>
  </w:num>
  <w:num w:numId="39">
    <w:abstractNumId w:val="24"/>
  </w:num>
  <w:num w:numId="40">
    <w:abstractNumId w:val="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FB1"/>
    <w:rsid w:val="00005421"/>
    <w:rsid w:val="00005F33"/>
    <w:rsid w:val="000203CE"/>
    <w:rsid w:val="00024F5F"/>
    <w:rsid w:val="00034AF0"/>
    <w:rsid w:val="00034E50"/>
    <w:rsid w:val="00035009"/>
    <w:rsid w:val="00035196"/>
    <w:rsid w:val="00052449"/>
    <w:rsid w:val="00052BAF"/>
    <w:rsid w:val="000713FD"/>
    <w:rsid w:val="00072B80"/>
    <w:rsid w:val="00074260"/>
    <w:rsid w:val="00093928"/>
    <w:rsid w:val="00094A60"/>
    <w:rsid w:val="000B1135"/>
    <w:rsid w:val="000B284F"/>
    <w:rsid w:val="000C0447"/>
    <w:rsid w:val="000C53D0"/>
    <w:rsid w:val="000C648B"/>
    <w:rsid w:val="000D436E"/>
    <w:rsid w:val="000E5D67"/>
    <w:rsid w:val="000E612F"/>
    <w:rsid w:val="000E7F4E"/>
    <w:rsid w:val="000F2757"/>
    <w:rsid w:val="000F5DD9"/>
    <w:rsid w:val="000F65F2"/>
    <w:rsid w:val="00110458"/>
    <w:rsid w:val="00127D5A"/>
    <w:rsid w:val="00142118"/>
    <w:rsid w:val="00150A06"/>
    <w:rsid w:val="0016669D"/>
    <w:rsid w:val="001677CE"/>
    <w:rsid w:val="0018036A"/>
    <w:rsid w:val="00181101"/>
    <w:rsid w:val="0018501A"/>
    <w:rsid w:val="00186623"/>
    <w:rsid w:val="00192366"/>
    <w:rsid w:val="00196C14"/>
    <w:rsid w:val="00196F60"/>
    <w:rsid w:val="001C502F"/>
    <w:rsid w:val="001D3445"/>
    <w:rsid w:val="001F34AA"/>
    <w:rsid w:val="001F7AF5"/>
    <w:rsid w:val="0021184D"/>
    <w:rsid w:val="00213070"/>
    <w:rsid w:val="00214BB7"/>
    <w:rsid w:val="00216C9D"/>
    <w:rsid w:val="002171CC"/>
    <w:rsid w:val="0022493F"/>
    <w:rsid w:val="00233175"/>
    <w:rsid w:val="0023422C"/>
    <w:rsid w:val="00242DD8"/>
    <w:rsid w:val="00245414"/>
    <w:rsid w:val="002760AC"/>
    <w:rsid w:val="00277B8D"/>
    <w:rsid w:val="0028014A"/>
    <w:rsid w:val="002A0AA2"/>
    <w:rsid w:val="002A1B89"/>
    <w:rsid w:val="002A1DCE"/>
    <w:rsid w:val="002A2BA8"/>
    <w:rsid w:val="002A783E"/>
    <w:rsid w:val="002B1953"/>
    <w:rsid w:val="002B6DED"/>
    <w:rsid w:val="002C24A7"/>
    <w:rsid w:val="002D3E9C"/>
    <w:rsid w:val="002E2BFE"/>
    <w:rsid w:val="002E6129"/>
    <w:rsid w:val="00300054"/>
    <w:rsid w:val="00301F42"/>
    <w:rsid w:val="003078F6"/>
    <w:rsid w:val="00310785"/>
    <w:rsid w:val="0031702C"/>
    <w:rsid w:val="00317D30"/>
    <w:rsid w:val="0032343B"/>
    <w:rsid w:val="0032683F"/>
    <w:rsid w:val="0033713D"/>
    <w:rsid w:val="00341E08"/>
    <w:rsid w:val="003437AB"/>
    <w:rsid w:val="0035632E"/>
    <w:rsid w:val="0036778D"/>
    <w:rsid w:val="00373656"/>
    <w:rsid w:val="0039063C"/>
    <w:rsid w:val="00390CF2"/>
    <w:rsid w:val="00392792"/>
    <w:rsid w:val="003A31B2"/>
    <w:rsid w:val="003A5EB5"/>
    <w:rsid w:val="003B135D"/>
    <w:rsid w:val="003B540F"/>
    <w:rsid w:val="003C2CB0"/>
    <w:rsid w:val="003C5471"/>
    <w:rsid w:val="003D20A1"/>
    <w:rsid w:val="003E3E48"/>
    <w:rsid w:val="003E4D98"/>
    <w:rsid w:val="003F28A9"/>
    <w:rsid w:val="003F7F15"/>
    <w:rsid w:val="004064F0"/>
    <w:rsid w:val="00406A17"/>
    <w:rsid w:val="00407294"/>
    <w:rsid w:val="00411C9B"/>
    <w:rsid w:val="00411E52"/>
    <w:rsid w:val="004136B4"/>
    <w:rsid w:val="00416EE6"/>
    <w:rsid w:val="00424D31"/>
    <w:rsid w:val="00424F67"/>
    <w:rsid w:val="0042561F"/>
    <w:rsid w:val="0043059E"/>
    <w:rsid w:val="004322FC"/>
    <w:rsid w:val="004357EF"/>
    <w:rsid w:val="0044036B"/>
    <w:rsid w:val="0044058D"/>
    <w:rsid w:val="00440C64"/>
    <w:rsid w:val="004512B4"/>
    <w:rsid w:val="00455631"/>
    <w:rsid w:val="0046046E"/>
    <w:rsid w:val="00476A54"/>
    <w:rsid w:val="004803E1"/>
    <w:rsid w:val="004814D7"/>
    <w:rsid w:val="00482239"/>
    <w:rsid w:val="00495D8D"/>
    <w:rsid w:val="004970B3"/>
    <w:rsid w:val="004A2179"/>
    <w:rsid w:val="004B4B84"/>
    <w:rsid w:val="004B5386"/>
    <w:rsid w:val="004B5E8D"/>
    <w:rsid w:val="004C477F"/>
    <w:rsid w:val="004C6C1A"/>
    <w:rsid w:val="004C7BA1"/>
    <w:rsid w:val="004D426E"/>
    <w:rsid w:val="004E52CD"/>
    <w:rsid w:val="005000E8"/>
    <w:rsid w:val="005050B1"/>
    <w:rsid w:val="005053C0"/>
    <w:rsid w:val="00523272"/>
    <w:rsid w:val="00547DBC"/>
    <w:rsid w:val="0055213A"/>
    <w:rsid w:val="00555FAA"/>
    <w:rsid w:val="00557177"/>
    <w:rsid w:val="00563016"/>
    <w:rsid w:val="005751AE"/>
    <w:rsid w:val="005945B8"/>
    <w:rsid w:val="00595D16"/>
    <w:rsid w:val="00597EA9"/>
    <w:rsid w:val="005A6D24"/>
    <w:rsid w:val="005B7D2E"/>
    <w:rsid w:val="005D07B3"/>
    <w:rsid w:val="005D67C0"/>
    <w:rsid w:val="005E1FDF"/>
    <w:rsid w:val="005E31CA"/>
    <w:rsid w:val="005E7E98"/>
    <w:rsid w:val="005F1CFB"/>
    <w:rsid w:val="005F2634"/>
    <w:rsid w:val="006047DE"/>
    <w:rsid w:val="00605DE4"/>
    <w:rsid w:val="00610F80"/>
    <w:rsid w:val="0061626F"/>
    <w:rsid w:val="00617885"/>
    <w:rsid w:val="006266B8"/>
    <w:rsid w:val="00627624"/>
    <w:rsid w:val="00630C08"/>
    <w:rsid w:val="0063703F"/>
    <w:rsid w:val="0064778D"/>
    <w:rsid w:val="00655C0C"/>
    <w:rsid w:val="006622B9"/>
    <w:rsid w:val="00664789"/>
    <w:rsid w:val="00670AD1"/>
    <w:rsid w:val="00674B1D"/>
    <w:rsid w:val="0068577F"/>
    <w:rsid w:val="00690918"/>
    <w:rsid w:val="0069390F"/>
    <w:rsid w:val="00697F70"/>
    <w:rsid w:val="006B7C7F"/>
    <w:rsid w:val="006C3653"/>
    <w:rsid w:val="006D091B"/>
    <w:rsid w:val="006D2676"/>
    <w:rsid w:val="006D432D"/>
    <w:rsid w:val="006D5519"/>
    <w:rsid w:val="006D58B7"/>
    <w:rsid w:val="006E3183"/>
    <w:rsid w:val="006F1BAF"/>
    <w:rsid w:val="006F2057"/>
    <w:rsid w:val="006F791B"/>
    <w:rsid w:val="00700C1C"/>
    <w:rsid w:val="007107D9"/>
    <w:rsid w:val="007168B1"/>
    <w:rsid w:val="00727DFF"/>
    <w:rsid w:val="00736806"/>
    <w:rsid w:val="00741C7F"/>
    <w:rsid w:val="00744D8D"/>
    <w:rsid w:val="00750624"/>
    <w:rsid w:val="007571C2"/>
    <w:rsid w:val="007705D2"/>
    <w:rsid w:val="0077296E"/>
    <w:rsid w:val="007954FE"/>
    <w:rsid w:val="00796FD9"/>
    <w:rsid w:val="007A696F"/>
    <w:rsid w:val="007B08CB"/>
    <w:rsid w:val="007B7FBD"/>
    <w:rsid w:val="007C0545"/>
    <w:rsid w:val="007C209A"/>
    <w:rsid w:val="007C4A5E"/>
    <w:rsid w:val="007D2CBD"/>
    <w:rsid w:val="007E11B2"/>
    <w:rsid w:val="007E1BC1"/>
    <w:rsid w:val="007E231F"/>
    <w:rsid w:val="007E70E4"/>
    <w:rsid w:val="00802614"/>
    <w:rsid w:val="0080540A"/>
    <w:rsid w:val="008064F7"/>
    <w:rsid w:val="008126AB"/>
    <w:rsid w:val="008203FE"/>
    <w:rsid w:val="008253BC"/>
    <w:rsid w:val="00825BE8"/>
    <w:rsid w:val="00840AA0"/>
    <w:rsid w:val="00843993"/>
    <w:rsid w:val="00844B07"/>
    <w:rsid w:val="008642DD"/>
    <w:rsid w:val="00866891"/>
    <w:rsid w:val="00873726"/>
    <w:rsid w:val="00875E92"/>
    <w:rsid w:val="00876968"/>
    <w:rsid w:val="00884219"/>
    <w:rsid w:val="008975A8"/>
    <w:rsid w:val="008A4ED9"/>
    <w:rsid w:val="008B303C"/>
    <w:rsid w:val="008B5B6C"/>
    <w:rsid w:val="008B69E0"/>
    <w:rsid w:val="008C3B8E"/>
    <w:rsid w:val="008C550F"/>
    <w:rsid w:val="008D4EA9"/>
    <w:rsid w:val="008E087E"/>
    <w:rsid w:val="008F22A9"/>
    <w:rsid w:val="008F4B0C"/>
    <w:rsid w:val="00903FD2"/>
    <w:rsid w:val="00905FBC"/>
    <w:rsid w:val="00916A68"/>
    <w:rsid w:val="0092010F"/>
    <w:rsid w:val="00920EFE"/>
    <w:rsid w:val="00925C62"/>
    <w:rsid w:val="00927DC0"/>
    <w:rsid w:val="0093164C"/>
    <w:rsid w:val="00945803"/>
    <w:rsid w:val="00953026"/>
    <w:rsid w:val="00953EEF"/>
    <w:rsid w:val="00956CAA"/>
    <w:rsid w:val="009666C1"/>
    <w:rsid w:val="00966855"/>
    <w:rsid w:val="009705AE"/>
    <w:rsid w:val="00971D3A"/>
    <w:rsid w:val="009779B0"/>
    <w:rsid w:val="0098250D"/>
    <w:rsid w:val="00984452"/>
    <w:rsid w:val="009867F0"/>
    <w:rsid w:val="0099355E"/>
    <w:rsid w:val="009955CB"/>
    <w:rsid w:val="00996E0D"/>
    <w:rsid w:val="009A4FB1"/>
    <w:rsid w:val="009A60EE"/>
    <w:rsid w:val="009D32FB"/>
    <w:rsid w:val="009D5CC7"/>
    <w:rsid w:val="009F273F"/>
    <w:rsid w:val="00A12014"/>
    <w:rsid w:val="00A151F1"/>
    <w:rsid w:val="00A2457B"/>
    <w:rsid w:val="00A26B18"/>
    <w:rsid w:val="00A358EA"/>
    <w:rsid w:val="00A40AFE"/>
    <w:rsid w:val="00A446E0"/>
    <w:rsid w:val="00A469DE"/>
    <w:rsid w:val="00A628FD"/>
    <w:rsid w:val="00A64359"/>
    <w:rsid w:val="00A66294"/>
    <w:rsid w:val="00A66E1C"/>
    <w:rsid w:val="00A7038A"/>
    <w:rsid w:val="00A7548C"/>
    <w:rsid w:val="00A8096E"/>
    <w:rsid w:val="00A91D3C"/>
    <w:rsid w:val="00A9376B"/>
    <w:rsid w:val="00AA6C72"/>
    <w:rsid w:val="00AB33D0"/>
    <w:rsid w:val="00AC203A"/>
    <w:rsid w:val="00AD2821"/>
    <w:rsid w:val="00AE5358"/>
    <w:rsid w:val="00AF117E"/>
    <w:rsid w:val="00AF57B3"/>
    <w:rsid w:val="00B042DA"/>
    <w:rsid w:val="00B055D1"/>
    <w:rsid w:val="00B16279"/>
    <w:rsid w:val="00B20EBA"/>
    <w:rsid w:val="00B2791A"/>
    <w:rsid w:val="00B31EC7"/>
    <w:rsid w:val="00B3289D"/>
    <w:rsid w:val="00B3659A"/>
    <w:rsid w:val="00B427D4"/>
    <w:rsid w:val="00B435AF"/>
    <w:rsid w:val="00B525AB"/>
    <w:rsid w:val="00B54098"/>
    <w:rsid w:val="00B56C80"/>
    <w:rsid w:val="00B570E1"/>
    <w:rsid w:val="00B62D8A"/>
    <w:rsid w:val="00B64A55"/>
    <w:rsid w:val="00B64EFC"/>
    <w:rsid w:val="00B716DC"/>
    <w:rsid w:val="00B76BE5"/>
    <w:rsid w:val="00B85359"/>
    <w:rsid w:val="00B90E18"/>
    <w:rsid w:val="00B931D4"/>
    <w:rsid w:val="00B940D5"/>
    <w:rsid w:val="00B94323"/>
    <w:rsid w:val="00B964EE"/>
    <w:rsid w:val="00BA2EB9"/>
    <w:rsid w:val="00BB00CC"/>
    <w:rsid w:val="00BB50A1"/>
    <w:rsid w:val="00BB51D7"/>
    <w:rsid w:val="00BC0F8C"/>
    <w:rsid w:val="00BC46A9"/>
    <w:rsid w:val="00BE2702"/>
    <w:rsid w:val="00BE2EE7"/>
    <w:rsid w:val="00BE4F94"/>
    <w:rsid w:val="00BE63FB"/>
    <w:rsid w:val="00BF6F73"/>
    <w:rsid w:val="00C01133"/>
    <w:rsid w:val="00C06272"/>
    <w:rsid w:val="00C144F7"/>
    <w:rsid w:val="00C15E96"/>
    <w:rsid w:val="00C21B88"/>
    <w:rsid w:val="00C26BB0"/>
    <w:rsid w:val="00C27409"/>
    <w:rsid w:val="00C32DCE"/>
    <w:rsid w:val="00C4114F"/>
    <w:rsid w:val="00C419F6"/>
    <w:rsid w:val="00C602AC"/>
    <w:rsid w:val="00C60914"/>
    <w:rsid w:val="00C71A37"/>
    <w:rsid w:val="00C840ED"/>
    <w:rsid w:val="00C8702F"/>
    <w:rsid w:val="00C97204"/>
    <w:rsid w:val="00CA03A2"/>
    <w:rsid w:val="00CB045F"/>
    <w:rsid w:val="00CC02B0"/>
    <w:rsid w:val="00CD4A8D"/>
    <w:rsid w:val="00CE47C9"/>
    <w:rsid w:val="00CE594D"/>
    <w:rsid w:val="00D01388"/>
    <w:rsid w:val="00D054C9"/>
    <w:rsid w:val="00D30F54"/>
    <w:rsid w:val="00D31311"/>
    <w:rsid w:val="00D3320C"/>
    <w:rsid w:val="00D4166E"/>
    <w:rsid w:val="00D46116"/>
    <w:rsid w:val="00D560D2"/>
    <w:rsid w:val="00D73690"/>
    <w:rsid w:val="00D80FF9"/>
    <w:rsid w:val="00D84062"/>
    <w:rsid w:val="00D84CCC"/>
    <w:rsid w:val="00D86C9A"/>
    <w:rsid w:val="00D90DDD"/>
    <w:rsid w:val="00D92785"/>
    <w:rsid w:val="00D93514"/>
    <w:rsid w:val="00DA4B56"/>
    <w:rsid w:val="00DA5CA4"/>
    <w:rsid w:val="00DB6115"/>
    <w:rsid w:val="00DC1653"/>
    <w:rsid w:val="00DC1B31"/>
    <w:rsid w:val="00DD23F0"/>
    <w:rsid w:val="00DE477E"/>
    <w:rsid w:val="00DE684E"/>
    <w:rsid w:val="00DF1CCD"/>
    <w:rsid w:val="00DF2897"/>
    <w:rsid w:val="00E147B8"/>
    <w:rsid w:val="00E147BD"/>
    <w:rsid w:val="00E200E7"/>
    <w:rsid w:val="00E272A6"/>
    <w:rsid w:val="00E33431"/>
    <w:rsid w:val="00E64BF8"/>
    <w:rsid w:val="00E64C21"/>
    <w:rsid w:val="00E7264C"/>
    <w:rsid w:val="00E84B4E"/>
    <w:rsid w:val="00E87EC4"/>
    <w:rsid w:val="00EA39F1"/>
    <w:rsid w:val="00EA52E2"/>
    <w:rsid w:val="00EB58AF"/>
    <w:rsid w:val="00ED31F3"/>
    <w:rsid w:val="00EF3BC0"/>
    <w:rsid w:val="00F21D75"/>
    <w:rsid w:val="00F22A30"/>
    <w:rsid w:val="00F24099"/>
    <w:rsid w:val="00F428FA"/>
    <w:rsid w:val="00F464B6"/>
    <w:rsid w:val="00F51322"/>
    <w:rsid w:val="00F57EA8"/>
    <w:rsid w:val="00F62405"/>
    <w:rsid w:val="00F62E11"/>
    <w:rsid w:val="00F67BC1"/>
    <w:rsid w:val="00F71946"/>
    <w:rsid w:val="00F773DD"/>
    <w:rsid w:val="00F84519"/>
    <w:rsid w:val="00F87B85"/>
    <w:rsid w:val="00F95B6A"/>
    <w:rsid w:val="00FA3903"/>
    <w:rsid w:val="00FA4A6F"/>
    <w:rsid w:val="00FA754E"/>
    <w:rsid w:val="00FB3E3B"/>
    <w:rsid w:val="00FC36C2"/>
    <w:rsid w:val="00FE1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59"/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94580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FB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A4FB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A4FB1"/>
    <w:rPr>
      <w:rFonts w:ascii="Calibri" w:eastAsia="Times New Roman" w:hAnsi="Calibri" w:cs="Calibri"/>
    </w:rPr>
  </w:style>
  <w:style w:type="character" w:styleId="a6">
    <w:name w:val="page number"/>
    <w:basedOn w:val="a0"/>
    <w:rsid w:val="009A4FB1"/>
  </w:style>
  <w:style w:type="paragraph" w:styleId="a7">
    <w:name w:val="Title"/>
    <w:basedOn w:val="a"/>
    <w:link w:val="a8"/>
    <w:qFormat/>
    <w:rsid w:val="00F71946"/>
    <w:pPr>
      <w:spacing w:after="0" w:line="240" w:lineRule="auto"/>
      <w:jc w:val="center"/>
    </w:pPr>
    <w:rPr>
      <w:rFonts w:ascii="Arial" w:hAnsi="Arial" w:cs="Arial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F71946"/>
    <w:rPr>
      <w:rFonts w:ascii="Arial" w:eastAsia="Times New Roman" w:hAnsi="Arial" w:cs="Arial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5E96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15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5E96"/>
    <w:rPr>
      <w:rFonts w:ascii="Calibri" w:eastAsia="Times New Roman" w:hAnsi="Calibri" w:cs="Calibri"/>
    </w:rPr>
  </w:style>
  <w:style w:type="paragraph" w:styleId="ad">
    <w:name w:val="List Paragraph"/>
    <w:basedOn w:val="a"/>
    <w:uiPriority w:val="34"/>
    <w:qFormat/>
    <w:rsid w:val="008203FE"/>
    <w:pPr>
      <w:ind w:left="720"/>
      <w:contextualSpacing/>
    </w:pPr>
  </w:style>
  <w:style w:type="character" w:customStyle="1" w:styleId="apple-style-span">
    <w:name w:val="apple-style-span"/>
    <w:basedOn w:val="a0"/>
    <w:rsid w:val="00A8096E"/>
  </w:style>
  <w:style w:type="paragraph" w:styleId="ae">
    <w:name w:val="Normal (Web)"/>
    <w:basedOn w:val="a"/>
    <w:uiPriority w:val="99"/>
    <w:unhideWhenUsed/>
    <w:rsid w:val="009779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9779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">
    <w:name w:val="Без интервала2"/>
    <w:rsid w:val="009779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4">
    <w:name w:val="c4"/>
    <w:basedOn w:val="a0"/>
    <w:rsid w:val="00D31311"/>
  </w:style>
  <w:style w:type="character" w:customStyle="1" w:styleId="apple-converted-space">
    <w:name w:val="apple-converted-space"/>
    <w:basedOn w:val="a0"/>
    <w:rsid w:val="00945803"/>
  </w:style>
  <w:style w:type="character" w:styleId="af">
    <w:name w:val="Hyperlink"/>
    <w:basedOn w:val="a0"/>
    <w:uiPriority w:val="99"/>
    <w:unhideWhenUsed/>
    <w:rsid w:val="0094580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458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Strong"/>
    <w:basedOn w:val="a0"/>
    <w:uiPriority w:val="22"/>
    <w:qFormat/>
    <w:rsid w:val="00D01388"/>
    <w:rPr>
      <w:b/>
      <w:bCs/>
    </w:rPr>
  </w:style>
  <w:style w:type="character" w:customStyle="1" w:styleId="w">
    <w:name w:val="w"/>
    <w:basedOn w:val="a0"/>
    <w:rsid w:val="00DC1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1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11CA-FE1D-487B-8EAE-FD2743DE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4040</Words>
  <Characters>23030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21</cp:revision>
  <cp:lastPrinted>2021-05-18T11:46:00Z</cp:lastPrinted>
  <dcterms:created xsi:type="dcterms:W3CDTF">2023-08-11T11:50:00Z</dcterms:created>
  <dcterms:modified xsi:type="dcterms:W3CDTF">2023-08-29T11:23:00Z</dcterms:modified>
</cp:coreProperties>
</file>