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D4" w:rsidRPr="00562BAF" w:rsidRDefault="004046D4" w:rsidP="00562BAF">
      <w:pPr>
        <w:pStyle w:val="1"/>
        <w:spacing w:before="0"/>
      </w:pPr>
      <w:r w:rsidRPr="00562BAF">
        <w:t>ПЛАНИРУЕМЫЕ</w:t>
      </w:r>
      <w:r w:rsidR="001A4685">
        <w:t xml:space="preserve"> </w:t>
      </w:r>
      <w:r w:rsidRPr="00562BAF">
        <w:t>ОБРАЗОВАТЕЛЬНЫЕ</w:t>
      </w:r>
      <w:r w:rsidR="001A4685">
        <w:t xml:space="preserve"> </w:t>
      </w:r>
      <w:r w:rsidRPr="00562BAF">
        <w:rPr>
          <w:spacing w:val="-2"/>
        </w:rPr>
        <w:t>РЕЗУЛЬТАТЫ</w:t>
      </w:r>
    </w:p>
    <w:p w:rsidR="004046D4" w:rsidRPr="00562BAF" w:rsidRDefault="004046D4" w:rsidP="00562BAF">
      <w:pPr>
        <w:ind w:left="106"/>
        <w:rPr>
          <w:b/>
          <w:sz w:val="24"/>
          <w:szCs w:val="24"/>
        </w:rPr>
      </w:pPr>
    </w:p>
    <w:p w:rsidR="004046D4" w:rsidRPr="00562BAF" w:rsidRDefault="004046D4" w:rsidP="00562BAF">
      <w:pPr>
        <w:ind w:left="106"/>
        <w:rPr>
          <w:b/>
          <w:sz w:val="24"/>
          <w:szCs w:val="24"/>
        </w:rPr>
      </w:pPr>
      <w:r w:rsidRPr="00562BAF">
        <w:rPr>
          <w:b/>
          <w:sz w:val="24"/>
          <w:szCs w:val="24"/>
        </w:rPr>
        <w:t>ЛИЧНОСТНЫЕ</w:t>
      </w:r>
      <w:r w:rsidR="001A4685">
        <w:rPr>
          <w:b/>
          <w:sz w:val="24"/>
          <w:szCs w:val="24"/>
        </w:rPr>
        <w:t xml:space="preserve"> </w:t>
      </w:r>
      <w:r w:rsidRPr="00562BAF">
        <w:rPr>
          <w:b/>
          <w:spacing w:val="-2"/>
          <w:sz w:val="24"/>
          <w:szCs w:val="24"/>
        </w:rPr>
        <w:t>РЕЗУЛЬТАТЫ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Патриотическое</w:t>
      </w:r>
      <w:r w:rsidRPr="00562BAF">
        <w:rPr>
          <w:i/>
          <w:spacing w:val="-2"/>
          <w:sz w:val="24"/>
          <w:szCs w:val="24"/>
        </w:rPr>
        <w:t>воспитание:</w:t>
      </w:r>
    </w:p>
    <w:p w:rsidR="004046D4" w:rsidRPr="00562BAF" w:rsidRDefault="004046D4" w:rsidP="00562BAF">
      <w:pPr>
        <w:pStyle w:val="a3"/>
        <w:ind w:left="286"/>
      </w:pPr>
      <w:r w:rsidRPr="00562BAF">
        <w:t>проявлениеинтересакисторииисовременномусостояниюроссийскойнаукиитехнологии; ценностное отношение к достижениям российских инженеров и учёных.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Гражданскоеидуховно-нравственное</w:t>
      </w:r>
      <w:r w:rsidRPr="00562BAF">
        <w:rPr>
          <w:i/>
          <w:spacing w:val="-2"/>
          <w:sz w:val="24"/>
          <w:szCs w:val="24"/>
        </w:rPr>
        <w:t>воспитание: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готовность к активному участию в обсуждении общественно значимых и этических проблем, связанныхссовременнымитехнологиями</w:t>
      </w:r>
      <w:proofErr w:type="gramStart"/>
      <w:r w:rsidRPr="00562BAF">
        <w:t>,в</w:t>
      </w:r>
      <w:proofErr w:type="gramEnd"/>
      <w:r w:rsidRPr="00562BAF">
        <w:t xml:space="preserve">особенноститехнологиямичетвёртойпромышленной </w:t>
      </w:r>
      <w:r w:rsidRPr="00562BAF">
        <w:rPr>
          <w:spacing w:val="-2"/>
        </w:rPr>
        <w:t>революции;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осознаниеважностиморально-этическихпринциповвдеятельности</w:t>
      </w:r>
      <w:proofErr w:type="gramStart"/>
      <w:r w:rsidRPr="00562BAF">
        <w:t>,с</w:t>
      </w:r>
      <w:proofErr w:type="gramEnd"/>
      <w:r w:rsidRPr="00562BAF">
        <w:t xml:space="preserve">вязаннойсреализацией </w:t>
      </w:r>
      <w:r w:rsidRPr="00562BAF">
        <w:rPr>
          <w:spacing w:val="-2"/>
        </w:rPr>
        <w:t>технологий;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освоениесоциальныхнормиправилповедения</w:t>
      </w:r>
      <w:proofErr w:type="gramStart"/>
      <w:r w:rsidRPr="00562BAF">
        <w:t>,р</w:t>
      </w:r>
      <w:proofErr w:type="gramEnd"/>
      <w:r w:rsidRPr="00562BAF">
        <w:t>олииформысоциальнойжизнивгруппахи сообществах, включая взрослые и социальные сообщества.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Эстетическое</w:t>
      </w:r>
      <w:r w:rsidRPr="00562BAF">
        <w:rPr>
          <w:i/>
          <w:spacing w:val="-2"/>
          <w:sz w:val="24"/>
          <w:szCs w:val="24"/>
        </w:rPr>
        <w:t>воспитание:</w:t>
      </w:r>
    </w:p>
    <w:p w:rsidR="004046D4" w:rsidRPr="00562BAF" w:rsidRDefault="004046D4" w:rsidP="00562BAF">
      <w:pPr>
        <w:pStyle w:val="a3"/>
        <w:ind w:left="286"/>
      </w:pPr>
      <w:r w:rsidRPr="00562BAF">
        <w:t>восприятиеэстетическихкачествпредметов</w:t>
      </w:r>
      <w:r w:rsidRPr="00562BAF">
        <w:rPr>
          <w:spacing w:val="-2"/>
        </w:rPr>
        <w:t>труда;</w:t>
      </w:r>
    </w:p>
    <w:p w:rsidR="004046D4" w:rsidRPr="00562BAF" w:rsidRDefault="004046D4" w:rsidP="00562BAF">
      <w:pPr>
        <w:pStyle w:val="a3"/>
        <w:ind w:left="286"/>
      </w:pPr>
      <w:r w:rsidRPr="00562BAF">
        <w:t>умениесоздаватьэстетическизначимыеизделияизразличных</w:t>
      </w:r>
      <w:r w:rsidRPr="00562BAF">
        <w:rPr>
          <w:spacing w:val="-2"/>
        </w:rPr>
        <w:t>материалов.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Ценностинаучногопознанияипрактической</w:t>
      </w:r>
      <w:r w:rsidRPr="00562BAF">
        <w:rPr>
          <w:i/>
          <w:spacing w:val="-2"/>
          <w:sz w:val="24"/>
          <w:szCs w:val="24"/>
        </w:rPr>
        <w:t xml:space="preserve"> деятельности:</w:t>
      </w:r>
    </w:p>
    <w:p w:rsidR="004046D4" w:rsidRPr="00562BAF" w:rsidRDefault="004046D4" w:rsidP="00562BAF">
      <w:pPr>
        <w:pStyle w:val="a3"/>
        <w:ind w:left="286"/>
      </w:pPr>
      <w:r w:rsidRPr="00562BAF">
        <w:t>осознаниеценностинаукикакфундамента</w:t>
      </w:r>
      <w:r w:rsidRPr="00562BAF">
        <w:rPr>
          <w:spacing w:val="-2"/>
        </w:rPr>
        <w:t>технологий;</w:t>
      </w:r>
    </w:p>
    <w:p w:rsidR="004046D4" w:rsidRPr="00562BAF" w:rsidRDefault="004046D4" w:rsidP="00562BAF">
      <w:pPr>
        <w:pStyle w:val="a3"/>
        <w:ind w:left="286"/>
      </w:pPr>
      <w:r w:rsidRPr="00562BAF">
        <w:t>развитиеинтересакисследовательскойдеятельности</w:t>
      </w:r>
      <w:proofErr w:type="gramStart"/>
      <w:r w:rsidRPr="00562BAF">
        <w:t>,р</w:t>
      </w:r>
      <w:proofErr w:type="gramEnd"/>
      <w:r w:rsidRPr="00562BAF">
        <w:t>еализациинапрактикедостижений</w:t>
      </w:r>
      <w:r w:rsidRPr="00562BAF">
        <w:rPr>
          <w:spacing w:val="-2"/>
        </w:rPr>
        <w:t>науки.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Формированиекультурыздоровьяиэмоционального</w:t>
      </w:r>
      <w:r w:rsidRPr="00562BAF">
        <w:rPr>
          <w:i/>
          <w:spacing w:val="-2"/>
          <w:sz w:val="24"/>
          <w:szCs w:val="24"/>
        </w:rPr>
        <w:t>благополучия: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осознаниеценностибезопасногообразажизнивсовременномтехнологическоммире</w:t>
      </w:r>
      <w:proofErr w:type="gramStart"/>
      <w:r w:rsidRPr="00562BAF">
        <w:t>,в</w:t>
      </w:r>
      <w:proofErr w:type="gramEnd"/>
      <w:r w:rsidRPr="00562BAF">
        <w:t>ажности правил безопасной работы с инструментами;</w:t>
      </w:r>
    </w:p>
    <w:p w:rsidR="004046D4" w:rsidRPr="00562BAF" w:rsidRDefault="004046D4" w:rsidP="00562BAF">
      <w:pPr>
        <w:pStyle w:val="a3"/>
        <w:ind w:left="286"/>
      </w:pPr>
      <w:r w:rsidRPr="00562BAF">
        <w:t>умениераспознаватьинформационныеугрозыиосуществлятьзащитуличностиотэтих</w:t>
      </w:r>
      <w:r w:rsidRPr="00562BAF">
        <w:rPr>
          <w:spacing w:val="-2"/>
        </w:rPr>
        <w:t>угроз.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Трудовое</w:t>
      </w:r>
      <w:r w:rsidRPr="00562BAF">
        <w:rPr>
          <w:i/>
          <w:spacing w:val="-2"/>
          <w:sz w:val="24"/>
          <w:szCs w:val="24"/>
        </w:rPr>
        <w:t>воспитание:</w:t>
      </w:r>
    </w:p>
    <w:p w:rsidR="004046D4" w:rsidRPr="00562BAF" w:rsidRDefault="004046D4" w:rsidP="00562BAF">
      <w:pPr>
        <w:pStyle w:val="a3"/>
        <w:ind w:left="286" w:right="1475"/>
      </w:pPr>
      <w:r w:rsidRPr="00562BAF">
        <w:t>активноеучастиеврешениивозникающихпрактическихзадачизразличныхобластей; умение ориентироваться в мире современных профессий.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Экологическое</w:t>
      </w:r>
      <w:r w:rsidRPr="00562BAF">
        <w:rPr>
          <w:i/>
          <w:spacing w:val="-2"/>
          <w:sz w:val="24"/>
          <w:szCs w:val="24"/>
        </w:rPr>
        <w:t>воспитание: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воспитаниебережногоотношениякокружающейсреде</w:t>
      </w:r>
      <w:proofErr w:type="gramStart"/>
      <w:r w:rsidRPr="00562BAF">
        <w:t>,п</w:t>
      </w:r>
      <w:proofErr w:type="gramEnd"/>
      <w:r w:rsidRPr="00562BAF">
        <w:t xml:space="preserve">ониманиенеобходимостисоблюдения баланса между природой и </w:t>
      </w:r>
      <w:proofErr w:type="spellStart"/>
      <w:r w:rsidRPr="00562BAF">
        <w:t>техносферой</w:t>
      </w:r>
      <w:proofErr w:type="spellEnd"/>
      <w:r w:rsidRPr="00562BAF">
        <w:t>;</w:t>
      </w:r>
    </w:p>
    <w:p w:rsidR="004046D4" w:rsidRPr="00562BAF" w:rsidRDefault="004046D4" w:rsidP="00562BAF">
      <w:pPr>
        <w:pStyle w:val="a3"/>
        <w:ind w:left="286"/>
        <w:rPr>
          <w:spacing w:val="-2"/>
        </w:rPr>
      </w:pPr>
      <w:r w:rsidRPr="00562BAF">
        <w:t>осознаниепределовпреобразовательнойдеятельности</w:t>
      </w:r>
      <w:r w:rsidRPr="00562BAF">
        <w:rPr>
          <w:spacing w:val="-2"/>
        </w:rPr>
        <w:t>человека.</w:t>
      </w:r>
    </w:p>
    <w:p w:rsidR="004046D4" w:rsidRPr="00562BAF" w:rsidRDefault="004046D4" w:rsidP="00562BAF">
      <w:pPr>
        <w:pStyle w:val="a3"/>
        <w:rPr>
          <w:spacing w:val="-2"/>
        </w:rPr>
      </w:pPr>
    </w:p>
    <w:p w:rsidR="004046D4" w:rsidRPr="00562BAF" w:rsidRDefault="004046D4" w:rsidP="00562BAF">
      <w:pPr>
        <w:pStyle w:val="a3"/>
        <w:ind w:left="286"/>
      </w:pPr>
    </w:p>
    <w:p w:rsidR="004046D4" w:rsidRPr="00562BAF" w:rsidRDefault="004046D4" w:rsidP="00562BAF">
      <w:pPr>
        <w:pStyle w:val="1"/>
        <w:spacing w:before="0"/>
      </w:pPr>
      <w:r w:rsidRPr="00562BAF">
        <w:t>МЕТАПРЕДМЕТНЫЕ</w:t>
      </w:r>
      <w:r w:rsidR="001A4685">
        <w:t xml:space="preserve"> </w:t>
      </w:r>
      <w:r w:rsidRPr="00562BAF">
        <w:rPr>
          <w:spacing w:val="-2"/>
        </w:rPr>
        <w:t>РЕЗУЛЬТАТЫ</w:t>
      </w:r>
    </w:p>
    <w:p w:rsidR="004046D4" w:rsidRPr="00562BAF" w:rsidRDefault="004046D4" w:rsidP="00562BAF">
      <w:pPr>
        <w:pStyle w:val="2"/>
      </w:pPr>
      <w:r w:rsidRPr="00562BAF">
        <w:t>Овладениеуниверсальнымипознавательными</w:t>
      </w:r>
      <w:r w:rsidRPr="00562BAF">
        <w:rPr>
          <w:spacing w:val="-2"/>
        </w:rPr>
        <w:t>действиями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Базовыелогические</w:t>
      </w:r>
      <w:r w:rsidRPr="00562BAF">
        <w:rPr>
          <w:i/>
          <w:spacing w:val="-2"/>
          <w:sz w:val="24"/>
          <w:szCs w:val="24"/>
        </w:rPr>
        <w:t>действия:</w:t>
      </w:r>
    </w:p>
    <w:p w:rsidR="004046D4" w:rsidRPr="00562BAF" w:rsidRDefault="004046D4" w:rsidP="00562BAF">
      <w:pPr>
        <w:pStyle w:val="a3"/>
        <w:ind w:left="286"/>
      </w:pPr>
      <w:r w:rsidRPr="00562BAF">
        <w:t>выявлять и характеризовать существенные признаки природных и рукотворных объектов; устанавливатьсущественныйпризнакклассификации</w:t>
      </w:r>
      <w:proofErr w:type="gramStart"/>
      <w:r w:rsidRPr="00562BAF">
        <w:t>,о</w:t>
      </w:r>
      <w:proofErr w:type="gramEnd"/>
      <w:r w:rsidRPr="00562BAF">
        <w:t>снованиедляобобщенияисравнения; выявлятьзакономерностиипротиворечияврассматриваемыхфактах,данныхи</w:t>
      </w:r>
      <w:r w:rsidRPr="00562BAF">
        <w:rPr>
          <w:spacing w:val="-2"/>
        </w:rPr>
        <w:t>наблюдениях,</w:t>
      </w:r>
    </w:p>
    <w:p w:rsidR="004046D4" w:rsidRPr="00562BAF" w:rsidRDefault="004046D4" w:rsidP="00562BAF">
      <w:pPr>
        <w:pStyle w:val="a3"/>
        <w:ind w:left="106"/>
      </w:pPr>
      <w:r w:rsidRPr="00562BAF">
        <w:t>относящихсяквнешнему</w:t>
      </w:r>
      <w:r w:rsidRPr="00562BAF">
        <w:rPr>
          <w:spacing w:val="-2"/>
        </w:rPr>
        <w:t>миру;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выявлятьпричинно-следственныесвязиприизученииприродныхявленийипроцессов</w:t>
      </w:r>
      <w:proofErr w:type="gramStart"/>
      <w:r w:rsidRPr="00562BAF">
        <w:t>,а</w:t>
      </w:r>
      <w:proofErr w:type="gramEnd"/>
      <w:r w:rsidRPr="00562BAF">
        <w:t xml:space="preserve">также процессов, происходящих в </w:t>
      </w:r>
      <w:proofErr w:type="spellStart"/>
      <w:r w:rsidRPr="00562BAF">
        <w:t>техносфере</w:t>
      </w:r>
      <w:proofErr w:type="spellEnd"/>
      <w:r w:rsidRPr="00562BAF">
        <w:t>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самостоятельновыбиратьспособрешенияпоставленнойзадачи</w:t>
      </w:r>
      <w:proofErr w:type="gramStart"/>
      <w:r w:rsidRPr="00562BAF">
        <w:t>,и</w:t>
      </w:r>
      <w:proofErr w:type="gramEnd"/>
      <w:r w:rsidRPr="00562BAF">
        <w:t>спользуядляэтогонеобходимые материалы, инструменты и технологии.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Базовыеисследовательские</w:t>
      </w:r>
      <w:r w:rsidRPr="00562BAF">
        <w:rPr>
          <w:i/>
          <w:spacing w:val="-2"/>
          <w:sz w:val="24"/>
          <w:szCs w:val="24"/>
        </w:rPr>
        <w:t>действия:</w:t>
      </w:r>
    </w:p>
    <w:p w:rsidR="004046D4" w:rsidRPr="00562BAF" w:rsidRDefault="004046D4" w:rsidP="00562BAF">
      <w:pPr>
        <w:pStyle w:val="a3"/>
        <w:ind w:left="286"/>
      </w:pPr>
      <w:r w:rsidRPr="00562BAF">
        <w:lastRenderedPageBreak/>
        <w:t>использоватьвопросыкакисследовательскийинструмент</w:t>
      </w:r>
      <w:r w:rsidRPr="00562BAF">
        <w:rPr>
          <w:spacing w:val="-2"/>
        </w:rPr>
        <w:t>познания;</w:t>
      </w:r>
    </w:p>
    <w:p w:rsidR="004046D4" w:rsidRPr="00562BAF" w:rsidRDefault="004046D4" w:rsidP="00562BAF">
      <w:pPr>
        <w:pStyle w:val="a3"/>
        <w:ind w:left="286"/>
      </w:pPr>
      <w:r w:rsidRPr="00562BAF">
        <w:t>формироватьзапросыкинформационнойсистемесцельюполучениянеобходимой</w:t>
      </w:r>
      <w:r w:rsidRPr="00562BAF">
        <w:rPr>
          <w:spacing w:val="-2"/>
        </w:rPr>
        <w:t xml:space="preserve"> информации;</w:t>
      </w:r>
    </w:p>
    <w:p w:rsidR="004046D4" w:rsidRPr="00562BAF" w:rsidRDefault="004046D4" w:rsidP="00562BAF">
      <w:pPr>
        <w:pStyle w:val="a3"/>
        <w:ind w:left="286" w:right="2351"/>
      </w:pPr>
      <w:r w:rsidRPr="00562BAF">
        <w:t>оцениватьполноту</w:t>
      </w:r>
      <w:proofErr w:type="gramStart"/>
      <w:r w:rsidRPr="00562BAF">
        <w:t>,д</w:t>
      </w:r>
      <w:proofErr w:type="gramEnd"/>
      <w:r w:rsidRPr="00562BAF">
        <w:t>остоверностьиактуальностьполученнойинформации; опытным путём изучать свойства различных материалов;</w:t>
      </w:r>
    </w:p>
    <w:p w:rsidR="004046D4" w:rsidRPr="00562BAF" w:rsidRDefault="004046D4" w:rsidP="00562BAF">
      <w:pPr>
        <w:pStyle w:val="a3"/>
        <w:ind w:left="106" w:right="217" w:firstLine="180"/>
      </w:pPr>
      <w:r w:rsidRPr="00562BAF">
        <w:t>овладеватьнавыкамиизмерениявеличинспомощьюизмерительныхинструментов</w:t>
      </w:r>
      <w:proofErr w:type="gramStart"/>
      <w:r w:rsidRPr="00562BAF">
        <w:t>,о</w:t>
      </w:r>
      <w:proofErr w:type="gramEnd"/>
      <w:r w:rsidRPr="00562BAF">
        <w:t xml:space="preserve">ценивать погрешность измерения, уметь осуществлять арифметические действия с приближёнными </w:t>
      </w:r>
      <w:r w:rsidRPr="00562BAF">
        <w:rPr>
          <w:spacing w:val="-2"/>
        </w:rPr>
        <w:t>величинами;</w:t>
      </w:r>
    </w:p>
    <w:p w:rsidR="004046D4" w:rsidRPr="00562BAF" w:rsidRDefault="004046D4" w:rsidP="00562BAF">
      <w:pPr>
        <w:pStyle w:val="a3"/>
        <w:ind w:left="286"/>
      </w:pPr>
      <w:r w:rsidRPr="00562BAF">
        <w:t>строитьиоцениватьмоделиобъектов</w:t>
      </w:r>
      <w:proofErr w:type="gramStart"/>
      <w:r w:rsidRPr="00562BAF">
        <w:t>,я</w:t>
      </w:r>
      <w:proofErr w:type="gramEnd"/>
      <w:r w:rsidRPr="00562BAF">
        <w:t>вленийи</w:t>
      </w:r>
      <w:r w:rsidRPr="00562BAF">
        <w:rPr>
          <w:spacing w:val="-2"/>
        </w:rPr>
        <w:t xml:space="preserve"> процессов;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уметьсоздавать</w:t>
      </w:r>
      <w:proofErr w:type="gramStart"/>
      <w:r w:rsidRPr="00562BAF">
        <w:t>,п</w:t>
      </w:r>
      <w:proofErr w:type="gramEnd"/>
      <w:r w:rsidRPr="00562BAF">
        <w:t>рименятьипреобразовыватьзнакиисимволы,моделиисхемыдлярешения учебных и познавательных задач;</w:t>
      </w:r>
    </w:p>
    <w:p w:rsidR="004046D4" w:rsidRPr="00562BAF" w:rsidRDefault="004046D4" w:rsidP="00562BAF">
      <w:pPr>
        <w:pStyle w:val="a3"/>
        <w:ind w:left="286"/>
        <w:rPr>
          <w:i/>
        </w:rPr>
      </w:pPr>
      <w:r w:rsidRPr="00562BAF">
        <w:t>уметьоцениватьправильностьвыполненияучебнойзадачи</w:t>
      </w:r>
      <w:proofErr w:type="gramStart"/>
      <w:r w:rsidRPr="00562BAF">
        <w:t>,с</w:t>
      </w:r>
      <w:proofErr w:type="gramEnd"/>
      <w:r w:rsidRPr="00562BAF">
        <w:t xml:space="preserve">обственныевозможностиеёрешения; прогнозировать поведение технической системы, в том числе с учётом синергетических эффектов. </w:t>
      </w:r>
      <w:r w:rsidRPr="00562BAF">
        <w:rPr>
          <w:i/>
        </w:rPr>
        <w:t>Работа с информацией:</w:t>
      </w:r>
    </w:p>
    <w:p w:rsidR="004046D4" w:rsidRPr="00562BAF" w:rsidRDefault="004046D4" w:rsidP="00562BAF">
      <w:pPr>
        <w:pStyle w:val="a3"/>
        <w:ind w:left="286" w:right="1475"/>
      </w:pPr>
      <w:r w:rsidRPr="00562BAF">
        <w:t>выбиратьформупредставленияинформациивзависимостиотпоставленнойзадачи; понимать различие между данными, информацией и знаниями;</w:t>
      </w:r>
    </w:p>
    <w:p w:rsidR="004046D4" w:rsidRPr="00562BAF" w:rsidRDefault="004046D4" w:rsidP="00562BAF">
      <w:pPr>
        <w:pStyle w:val="a3"/>
        <w:ind w:left="286"/>
      </w:pPr>
      <w:r w:rsidRPr="00562BAF">
        <w:t>владетьначальныминавыкамиработы</w:t>
      </w:r>
      <w:proofErr w:type="gramStart"/>
      <w:r w:rsidRPr="00562BAF">
        <w:t>с«</w:t>
      </w:r>
      <w:proofErr w:type="gramEnd"/>
      <w:r w:rsidRPr="00562BAF">
        <w:t>большими</w:t>
      </w:r>
      <w:r w:rsidRPr="00562BAF">
        <w:rPr>
          <w:spacing w:val="-2"/>
        </w:rPr>
        <w:t>данными»;</w:t>
      </w:r>
    </w:p>
    <w:p w:rsidR="004046D4" w:rsidRPr="00562BAF" w:rsidRDefault="004046D4" w:rsidP="00562BAF">
      <w:pPr>
        <w:pStyle w:val="a3"/>
        <w:ind w:left="286"/>
      </w:pPr>
      <w:r w:rsidRPr="00562BAF">
        <w:t>владетьтехнологиейтрансформацииданныхвинформацию</w:t>
      </w:r>
      <w:proofErr w:type="gramStart"/>
      <w:r w:rsidRPr="00562BAF">
        <w:t>,и</w:t>
      </w:r>
      <w:proofErr w:type="gramEnd"/>
      <w:r w:rsidRPr="00562BAF">
        <w:t>нформациив</w:t>
      </w:r>
      <w:r w:rsidRPr="00562BAF">
        <w:rPr>
          <w:spacing w:val="-2"/>
        </w:rPr>
        <w:t>знания.</w:t>
      </w:r>
    </w:p>
    <w:p w:rsidR="004046D4" w:rsidRPr="00562BAF" w:rsidRDefault="004046D4" w:rsidP="00562BAF">
      <w:pPr>
        <w:pStyle w:val="2"/>
      </w:pPr>
      <w:r w:rsidRPr="00562BAF">
        <w:t>Овладение</w:t>
      </w:r>
      <w:r w:rsidR="001A4685">
        <w:t xml:space="preserve"> </w:t>
      </w:r>
      <w:r w:rsidRPr="00562BAF">
        <w:t>универсальными</w:t>
      </w:r>
      <w:r w:rsidR="001A4685">
        <w:t xml:space="preserve"> </w:t>
      </w:r>
      <w:r w:rsidRPr="00562BAF">
        <w:t>учебными</w:t>
      </w:r>
      <w:r w:rsidR="001A4685">
        <w:t xml:space="preserve"> </w:t>
      </w:r>
      <w:r w:rsidRPr="00562BAF">
        <w:t>регулятивными</w:t>
      </w:r>
      <w:r w:rsidR="001A4685">
        <w:t xml:space="preserve"> </w:t>
      </w:r>
      <w:r w:rsidRPr="00562BAF">
        <w:rPr>
          <w:spacing w:val="-2"/>
        </w:rPr>
        <w:t>действиями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pacing w:val="-2"/>
          <w:sz w:val="24"/>
          <w:szCs w:val="24"/>
        </w:rPr>
        <w:t>Самоорганизация: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уметьсамостоятельнопланироватьпутидостиженияцелей</w:t>
      </w:r>
      <w:proofErr w:type="gramStart"/>
      <w:r w:rsidRPr="00562BAF">
        <w:t>,в</w:t>
      </w:r>
      <w:proofErr w:type="gramEnd"/>
      <w:r w:rsidRPr="00562BAF">
        <w:t>томчислеальтернативные,осознанно выбирать наиболее эффективные способы решения учебных и познавательных задач;</w:t>
      </w:r>
    </w:p>
    <w:p w:rsidR="004046D4" w:rsidRPr="00562BAF" w:rsidRDefault="004046D4" w:rsidP="00562BAF">
      <w:pPr>
        <w:pStyle w:val="a3"/>
        <w:ind w:left="106" w:right="217" w:firstLine="180"/>
      </w:pPr>
      <w:r w:rsidRPr="00562BAF"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предложенныхусловийитребований</w:t>
      </w:r>
      <w:proofErr w:type="gramStart"/>
      <w:r w:rsidRPr="00562BAF">
        <w:t>,к</w:t>
      </w:r>
      <w:proofErr w:type="gramEnd"/>
      <w:r w:rsidRPr="00562BAF">
        <w:t xml:space="preserve">орректироватьсвоидействиявсоответствиисизменяющейся </w:t>
      </w:r>
      <w:r w:rsidRPr="00562BAF">
        <w:rPr>
          <w:spacing w:val="-2"/>
        </w:rPr>
        <w:t>ситуацией;</w:t>
      </w:r>
    </w:p>
    <w:p w:rsidR="004046D4" w:rsidRPr="00562BAF" w:rsidRDefault="004046D4" w:rsidP="00562BAF">
      <w:pPr>
        <w:pStyle w:val="a3"/>
        <w:ind w:left="286"/>
      </w:pPr>
      <w:r w:rsidRPr="00562BAF">
        <w:t>делатьвыборибратьответственностьза</w:t>
      </w:r>
      <w:r w:rsidRPr="00562BAF">
        <w:rPr>
          <w:spacing w:val="-2"/>
        </w:rPr>
        <w:t>решение.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Самоконтрол</w:t>
      </w:r>
      <w:proofErr w:type="gramStart"/>
      <w:r w:rsidRPr="00562BAF">
        <w:rPr>
          <w:i/>
          <w:sz w:val="24"/>
          <w:szCs w:val="24"/>
        </w:rPr>
        <w:t>ь</w:t>
      </w:r>
      <w:r w:rsidRPr="00562BAF">
        <w:rPr>
          <w:i/>
          <w:spacing w:val="-2"/>
          <w:sz w:val="24"/>
          <w:szCs w:val="24"/>
        </w:rPr>
        <w:t>(</w:t>
      </w:r>
      <w:proofErr w:type="gramEnd"/>
      <w:r w:rsidRPr="00562BAF">
        <w:rPr>
          <w:i/>
          <w:spacing w:val="-2"/>
          <w:sz w:val="24"/>
          <w:szCs w:val="24"/>
        </w:rPr>
        <w:t>рефлексия):</w:t>
      </w:r>
    </w:p>
    <w:p w:rsidR="004046D4" w:rsidRPr="00562BAF" w:rsidRDefault="004046D4" w:rsidP="00562BAF">
      <w:pPr>
        <w:pStyle w:val="a3"/>
        <w:ind w:left="286"/>
      </w:pPr>
      <w:r w:rsidRPr="00562BAF">
        <w:t>даватьадекватнуюоценкуситуацииипредлагатьпланеё</w:t>
      </w:r>
      <w:r w:rsidRPr="00562BAF">
        <w:rPr>
          <w:spacing w:val="-2"/>
        </w:rPr>
        <w:t>изменения;</w:t>
      </w:r>
    </w:p>
    <w:p w:rsidR="004046D4" w:rsidRPr="00562BAF" w:rsidRDefault="004046D4" w:rsidP="00562BAF">
      <w:pPr>
        <w:pStyle w:val="a3"/>
        <w:ind w:left="286"/>
      </w:pPr>
      <w:r w:rsidRPr="00562BAF">
        <w:t>объяснятьпричиныдостижени</w:t>
      </w:r>
      <w:proofErr w:type="gramStart"/>
      <w:r w:rsidRPr="00562BAF">
        <w:t>я(</w:t>
      </w:r>
      <w:proofErr w:type="gramEnd"/>
      <w:r w:rsidRPr="00562BAF">
        <w:t>недостижения)результатовпреобразовательнойдеятельности; вносить необходимые коррективы в деятельность по решению задачи или по осуществлению</w:t>
      </w:r>
    </w:p>
    <w:p w:rsidR="004046D4" w:rsidRPr="00562BAF" w:rsidRDefault="004046D4" w:rsidP="00562BAF">
      <w:pPr>
        <w:pStyle w:val="a3"/>
        <w:ind w:left="106"/>
      </w:pPr>
      <w:r w:rsidRPr="00562BAF">
        <w:rPr>
          <w:spacing w:val="-2"/>
        </w:rPr>
        <w:t>проекта;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оцениватьсоответствиерезультатацелииусловиямипринеобходимостикорректироватьцельи процесс её достижения.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Принятиесебяи</w:t>
      </w:r>
      <w:r w:rsidRPr="00562BAF">
        <w:rPr>
          <w:i/>
          <w:spacing w:val="-2"/>
          <w:sz w:val="24"/>
          <w:szCs w:val="24"/>
        </w:rPr>
        <w:t>других: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признаватьсвоёправонаошибкуприрешениизадачилиприреализациипроекта</w:t>
      </w:r>
      <w:proofErr w:type="gramStart"/>
      <w:r w:rsidRPr="00562BAF">
        <w:t>,т</w:t>
      </w:r>
      <w:proofErr w:type="gramEnd"/>
      <w:r w:rsidRPr="00562BAF">
        <w:t>акоежеправо другого на подобные ошибки.</w:t>
      </w:r>
    </w:p>
    <w:p w:rsidR="004046D4" w:rsidRPr="00562BAF" w:rsidRDefault="004046D4" w:rsidP="00562BAF">
      <w:pPr>
        <w:pStyle w:val="a3"/>
        <w:ind w:left="106" w:firstLine="180"/>
      </w:pPr>
    </w:p>
    <w:p w:rsidR="004046D4" w:rsidRPr="00562BAF" w:rsidRDefault="004046D4" w:rsidP="00562BAF">
      <w:pPr>
        <w:pStyle w:val="a3"/>
        <w:ind w:left="106" w:firstLine="180"/>
      </w:pPr>
    </w:p>
    <w:p w:rsidR="004046D4" w:rsidRPr="00562BAF" w:rsidRDefault="004046D4" w:rsidP="00562BAF">
      <w:pPr>
        <w:pStyle w:val="a3"/>
        <w:ind w:left="106" w:firstLine="180"/>
      </w:pPr>
    </w:p>
    <w:p w:rsidR="004046D4" w:rsidRPr="00562BAF" w:rsidRDefault="004046D4" w:rsidP="00562BAF">
      <w:pPr>
        <w:pStyle w:val="2"/>
      </w:pPr>
      <w:r w:rsidRPr="00562BAF">
        <w:t>Овладение</w:t>
      </w:r>
      <w:r w:rsidR="001A4685">
        <w:t xml:space="preserve"> </w:t>
      </w:r>
      <w:r w:rsidRPr="00562BAF">
        <w:t>универсальными</w:t>
      </w:r>
      <w:r w:rsidR="001A4685">
        <w:t xml:space="preserve"> </w:t>
      </w:r>
      <w:r w:rsidRPr="00562BAF">
        <w:t>коммуникативными</w:t>
      </w:r>
      <w:r w:rsidR="001A4685">
        <w:t xml:space="preserve"> </w:t>
      </w:r>
      <w:r w:rsidRPr="00562BAF">
        <w:rPr>
          <w:spacing w:val="-2"/>
        </w:rPr>
        <w:t>действиями.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pacing w:val="-2"/>
          <w:sz w:val="24"/>
          <w:szCs w:val="24"/>
        </w:rPr>
        <w:t>Общение:</w:t>
      </w:r>
    </w:p>
    <w:p w:rsidR="004046D4" w:rsidRPr="00562BAF" w:rsidRDefault="004046D4" w:rsidP="00562BAF">
      <w:pPr>
        <w:pStyle w:val="a3"/>
        <w:ind w:left="286" w:right="1148"/>
      </w:pPr>
      <w:r w:rsidRPr="00562BAF">
        <w:t>входеобсужденияучебногоматериала</w:t>
      </w:r>
      <w:proofErr w:type="gramStart"/>
      <w:r w:rsidRPr="00562BAF">
        <w:t>,п</w:t>
      </w:r>
      <w:proofErr w:type="gramEnd"/>
      <w:r w:rsidRPr="00562BAF">
        <w:t>ланированияиосуществленияучебногопроекта; в рамках публичного представления результатов проектной деятельности;</w:t>
      </w:r>
    </w:p>
    <w:p w:rsidR="004046D4" w:rsidRPr="00562BAF" w:rsidRDefault="004046D4" w:rsidP="00562BAF">
      <w:pPr>
        <w:pStyle w:val="a3"/>
        <w:ind w:left="286"/>
      </w:pPr>
      <w:r w:rsidRPr="00562BAF">
        <w:t>входесовместногорешениязадачисиспользованиемоблачных</w:t>
      </w:r>
      <w:r w:rsidRPr="00562BAF">
        <w:rPr>
          <w:spacing w:val="-2"/>
        </w:rPr>
        <w:t>сервисов;</w:t>
      </w:r>
    </w:p>
    <w:p w:rsidR="004046D4" w:rsidRPr="00562BAF" w:rsidRDefault="004046D4" w:rsidP="00562BAF">
      <w:pPr>
        <w:pStyle w:val="a3"/>
        <w:ind w:left="286"/>
      </w:pPr>
      <w:r w:rsidRPr="00562BAF">
        <w:t>входеобщенияспредставителямидругихкультур</w:t>
      </w:r>
      <w:proofErr w:type="gramStart"/>
      <w:r w:rsidRPr="00562BAF">
        <w:t>,в</w:t>
      </w:r>
      <w:proofErr w:type="gramEnd"/>
      <w:r w:rsidRPr="00562BAF">
        <w:t>частностивсоциальных</w:t>
      </w:r>
      <w:r w:rsidRPr="00562BAF">
        <w:rPr>
          <w:spacing w:val="-2"/>
        </w:rPr>
        <w:t xml:space="preserve"> сетях.</w:t>
      </w:r>
    </w:p>
    <w:p w:rsidR="004046D4" w:rsidRPr="00562BAF" w:rsidRDefault="004046D4" w:rsidP="00562BAF">
      <w:pPr>
        <w:ind w:left="286"/>
        <w:rPr>
          <w:i/>
          <w:sz w:val="24"/>
          <w:szCs w:val="24"/>
        </w:rPr>
      </w:pPr>
      <w:r w:rsidRPr="00562BAF">
        <w:rPr>
          <w:i/>
          <w:sz w:val="24"/>
          <w:szCs w:val="24"/>
        </w:rPr>
        <w:t>Совместная</w:t>
      </w:r>
      <w:r w:rsidRPr="00562BAF">
        <w:rPr>
          <w:i/>
          <w:spacing w:val="-2"/>
          <w:sz w:val="24"/>
          <w:szCs w:val="24"/>
        </w:rPr>
        <w:t>деятельность:</w:t>
      </w:r>
    </w:p>
    <w:p w:rsidR="004046D4" w:rsidRPr="00562BAF" w:rsidRDefault="004046D4" w:rsidP="00562BAF">
      <w:pPr>
        <w:pStyle w:val="a3"/>
        <w:ind w:left="286"/>
      </w:pPr>
      <w:r w:rsidRPr="00562BAF">
        <w:lastRenderedPageBreak/>
        <w:t>понимать и использовать преимущества командной работы при реализации учебного проекта; пониматьнеобходимостьвыработкизнаково-символическихсредствкакнеобходимогоусловия</w:t>
      </w:r>
    </w:p>
    <w:p w:rsidR="004046D4" w:rsidRPr="00562BAF" w:rsidRDefault="004046D4" w:rsidP="00562BAF">
      <w:pPr>
        <w:pStyle w:val="a3"/>
        <w:ind w:left="106"/>
      </w:pPr>
      <w:r w:rsidRPr="00562BAF">
        <w:t>успешнойпроектной</w:t>
      </w:r>
      <w:r w:rsidRPr="00562BAF">
        <w:rPr>
          <w:spacing w:val="-2"/>
        </w:rPr>
        <w:t>деятельности;</w:t>
      </w:r>
    </w:p>
    <w:p w:rsidR="004046D4" w:rsidRPr="00562BAF" w:rsidRDefault="004046D4" w:rsidP="00562BAF">
      <w:pPr>
        <w:pStyle w:val="a3"/>
        <w:ind w:left="106" w:right="217" w:firstLine="180"/>
      </w:pPr>
      <w:r w:rsidRPr="00562BAF">
        <w:t xml:space="preserve">уметьадекватноинтерпретироватьвысказываниясобеседника—участникасовместной </w:t>
      </w:r>
      <w:r w:rsidRPr="00562BAF">
        <w:rPr>
          <w:spacing w:val="-2"/>
        </w:rPr>
        <w:t>деятельности;</w:t>
      </w:r>
    </w:p>
    <w:p w:rsidR="004046D4" w:rsidRPr="00562BAF" w:rsidRDefault="004046D4" w:rsidP="00562BAF">
      <w:pPr>
        <w:pStyle w:val="a3"/>
        <w:ind w:left="286" w:right="1475"/>
      </w:pPr>
      <w:r w:rsidRPr="00562BAF">
        <w:t>владетьнавыкамиотстаиваниясвоейточкизрения</w:t>
      </w:r>
      <w:proofErr w:type="gramStart"/>
      <w:r w:rsidRPr="00562BAF">
        <w:t>,и</w:t>
      </w:r>
      <w:proofErr w:type="gramEnd"/>
      <w:r w:rsidRPr="00562BAF">
        <w:t>спользуяприэтомзаконылогики; уметь распознавать некорректную аргументацию.</w:t>
      </w:r>
    </w:p>
    <w:p w:rsidR="004046D4" w:rsidRPr="00562BAF" w:rsidRDefault="004046D4" w:rsidP="00562BAF">
      <w:pPr>
        <w:pStyle w:val="a3"/>
        <w:ind w:left="286" w:right="1475"/>
      </w:pPr>
    </w:p>
    <w:p w:rsidR="004046D4" w:rsidRPr="00562BAF" w:rsidRDefault="004046D4" w:rsidP="00562BAF">
      <w:pPr>
        <w:pStyle w:val="1"/>
        <w:spacing w:before="0"/>
      </w:pPr>
      <w:r w:rsidRPr="00562BAF">
        <w:t>ПРЕДМЕТНЫЕ</w:t>
      </w:r>
      <w:r w:rsidR="001A4685">
        <w:t xml:space="preserve"> </w:t>
      </w:r>
      <w:r w:rsidRPr="00562BAF">
        <w:rPr>
          <w:spacing w:val="-2"/>
        </w:rPr>
        <w:t>РЕЗУЛЬТАТЫ</w:t>
      </w:r>
    </w:p>
    <w:p w:rsidR="004046D4" w:rsidRPr="00562BAF" w:rsidRDefault="004046D4" w:rsidP="00562BAF">
      <w:pPr>
        <w:pStyle w:val="2"/>
      </w:pPr>
      <w:r w:rsidRPr="00562BAF">
        <w:t>Модуль</w:t>
      </w:r>
      <w:r w:rsidR="001A4685">
        <w:t xml:space="preserve"> </w:t>
      </w:r>
      <w:r w:rsidRPr="00562BAF">
        <w:t>«Производство</w:t>
      </w:r>
      <w:r w:rsidR="001A4685">
        <w:t xml:space="preserve"> </w:t>
      </w:r>
      <w:r w:rsidRPr="00562BAF">
        <w:t>и</w:t>
      </w:r>
      <w:r w:rsidR="001A4685">
        <w:t xml:space="preserve"> </w:t>
      </w:r>
      <w:r w:rsidRPr="00562BAF">
        <w:rPr>
          <w:spacing w:val="-2"/>
        </w:rPr>
        <w:t>технология»</w:t>
      </w:r>
    </w:p>
    <w:p w:rsidR="004046D4" w:rsidRPr="00562BAF" w:rsidRDefault="004046D4" w:rsidP="00562BAF">
      <w:pPr>
        <w:pStyle w:val="a3"/>
        <w:ind w:left="286" w:right="279"/>
      </w:pPr>
      <w:r w:rsidRPr="00562BAF">
        <w:t>характеризоватьрольтехникиитехнологийдляпрогрессивногоразвитияобщества; характеризовать роль техники и технологий в цифровом социуме;</w:t>
      </w:r>
    </w:p>
    <w:p w:rsidR="004046D4" w:rsidRPr="00562BAF" w:rsidRDefault="004046D4" w:rsidP="00562BAF">
      <w:pPr>
        <w:pStyle w:val="a3"/>
        <w:ind w:left="286"/>
      </w:pPr>
      <w:r w:rsidRPr="00562BAF">
        <w:t>выявлятьпричиныипоследствияразвитиятехникии</w:t>
      </w:r>
      <w:r w:rsidRPr="00562BAF">
        <w:rPr>
          <w:spacing w:val="-2"/>
        </w:rPr>
        <w:t>технологий;</w:t>
      </w:r>
    </w:p>
    <w:p w:rsidR="004046D4" w:rsidRPr="00562BAF" w:rsidRDefault="004046D4" w:rsidP="00562BAF">
      <w:pPr>
        <w:pStyle w:val="a3"/>
        <w:ind w:left="286"/>
      </w:pPr>
      <w:r w:rsidRPr="00562BAF">
        <w:t>характеризоватьвидысовременныхтехнологийиопределятьперспективыих</w:t>
      </w:r>
      <w:r w:rsidRPr="00562BAF">
        <w:rPr>
          <w:spacing w:val="-2"/>
        </w:rPr>
        <w:t>развития;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уметьстроитьучебнуюипрактическуюдеятельностьвсоответствиисоструктуройтехнологии: этапами, операциями, действиями;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научитьсяконструировать</w:t>
      </w:r>
      <w:proofErr w:type="gramStart"/>
      <w:r w:rsidRPr="00562BAF">
        <w:t>,о</w:t>
      </w:r>
      <w:proofErr w:type="gramEnd"/>
      <w:r w:rsidRPr="00562BAF">
        <w:t xml:space="preserve">цениватьииспользоватьмоделивпознавательнойипрактической </w:t>
      </w:r>
      <w:r w:rsidRPr="00562BAF">
        <w:rPr>
          <w:spacing w:val="-2"/>
        </w:rPr>
        <w:t>деятельности;</w:t>
      </w:r>
    </w:p>
    <w:p w:rsidR="004046D4" w:rsidRPr="00562BAF" w:rsidRDefault="004046D4" w:rsidP="00562BAF">
      <w:pPr>
        <w:pStyle w:val="a3"/>
        <w:ind w:left="286" w:right="2351"/>
      </w:pPr>
      <w:r w:rsidRPr="00562BAF">
        <w:t>организовыватьрабочееместовсоответствиистребованиямибезопасности; соблюдать правила безопасности;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использоватьразличныематериал</w:t>
      </w:r>
      <w:proofErr w:type="gramStart"/>
      <w:r w:rsidRPr="00562BAF">
        <w:t>ы(</w:t>
      </w:r>
      <w:proofErr w:type="gramEnd"/>
      <w:r w:rsidRPr="00562BAF">
        <w:t>древесина,металлыисплавы,полимеры,текстиль, сельскохозяйственная продукция);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уметьсоздавать</w:t>
      </w:r>
      <w:proofErr w:type="gramStart"/>
      <w:r w:rsidRPr="00562BAF">
        <w:t>,п</w:t>
      </w:r>
      <w:proofErr w:type="gramEnd"/>
      <w:r w:rsidRPr="00562BAF">
        <w:t>рименятьипреобразовыватьзнакиисимволы,моделиисхемыдлярешения учебных и производственных задач;</w:t>
      </w:r>
    </w:p>
    <w:p w:rsidR="004046D4" w:rsidRPr="00562BAF" w:rsidRDefault="004046D4" w:rsidP="00562BAF">
      <w:pPr>
        <w:ind w:left="286" w:right="1475"/>
        <w:rPr>
          <w:sz w:val="24"/>
          <w:szCs w:val="24"/>
        </w:rPr>
      </w:pPr>
      <w:r w:rsidRPr="00562BAF">
        <w:rPr>
          <w:b/>
          <w:sz w:val="24"/>
          <w:szCs w:val="24"/>
        </w:rPr>
        <w:t xml:space="preserve">Модуль «Технология обработки материалов и пищевых продуктов» </w:t>
      </w:r>
      <w:r w:rsidRPr="00562BAF">
        <w:rPr>
          <w:sz w:val="24"/>
          <w:szCs w:val="24"/>
        </w:rPr>
        <w:t>характеризоватьпознавательнуюипреобразовательнуюдеятельностьчеловека; соблюдать правила безопасности;</w:t>
      </w:r>
    </w:p>
    <w:p w:rsidR="004046D4" w:rsidRPr="00562BAF" w:rsidRDefault="004046D4" w:rsidP="00562BAF">
      <w:pPr>
        <w:pStyle w:val="a3"/>
        <w:ind w:left="286" w:right="1475"/>
      </w:pPr>
      <w:r w:rsidRPr="00562BAF">
        <w:t>организовывать рабочее место в соответствии с требованиями безопасности; классифицироватьихарактеризоватьинструменты</w:t>
      </w:r>
      <w:proofErr w:type="gramStart"/>
      <w:r w:rsidRPr="00562BAF">
        <w:t>,п</w:t>
      </w:r>
      <w:proofErr w:type="gramEnd"/>
      <w:r w:rsidRPr="00562BAF">
        <w:t>риспособленияитехнологическое</w:t>
      </w:r>
    </w:p>
    <w:p w:rsidR="004046D4" w:rsidRPr="00562BAF" w:rsidRDefault="004046D4" w:rsidP="00562BAF">
      <w:pPr>
        <w:pStyle w:val="a3"/>
        <w:ind w:left="106"/>
      </w:pPr>
      <w:r w:rsidRPr="00562BAF">
        <w:rPr>
          <w:spacing w:val="-2"/>
        </w:rPr>
        <w:t>оборудование;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активноиспользоватьзнания</w:t>
      </w:r>
      <w:proofErr w:type="gramStart"/>
      <w:r w:rsidRPr="00562BAF">
        <w:t>,п</w:t>
      </w:r>
      <w:proofErr w:type="gramEnd"/>
      <w:r w:rsidRPr="00562BAF">
        <w:t>олученныеприизучениидругихучебныхпредметов,и сформированные универсальные учебные действия;</w:t>
      </w:r>
    </w:p>
    <w:p w:rsidR="004046D4" w:rsidRPr="00562BAF" w:rsidRDefault="004046D4" w:rsidP="00562BAF">
      <w:pPr>
        <w:pStyle w:val="a3"/>
        <w:ind w:left="286"/>
      </w:pPr>
      <w:r w:rsidRPr="00562BAF">
        <w:t>использоватьинструменты</w:t>
      </w:r>
      <w:proofErr w:type="gramStart"/>
      <w:r w:rsidRPr="00562BAF">
        <w:t>,п</w:t>
      </w:r>
      <w:proofErr w:type="gramEnd"/>
      <w:r w:rsidRPr="00562BAF">
        <w:t>риспособленияитехнологическое</w:t>
      </w:r>
      <w:r w:rsidRPr="00562BAF">
        <w:rPr>
          <w:spacing w:val="-2"/>
        </w:rPr>
        <w:t>оборудование;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выполнятьтехнологическиеоперациисиспользованиемручныхинструментов</w:t>
      </w:r>
      <w:proofErr w:type="gramStart"/>
      <w:r w:rsidRPr="00562BAF">
        <w:t>,п</w:t>
      </w:r>
      <w:proofErr w:type="gramEnd"/>
      <w:r w:rsidRPr="00562BAF">
        <w:t>риспособлений, технологического оборудования;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получитьвозможностьнаучитьсяиспользоватьцифровыеинструментыприизготовлениипредметов из различных материалов;</w:t>
      </w:r>
    </w:p>
    <w:p w:rsidR="004046D4" w:rsidRPr="00562BAF" w:rsidRDefault="004046D4" w:rsidP="00562BAF">
      <w:pPr>
        <w:pStyle w:val="a3"/>
        <w:ind w:left="286"/>
      </w:pPr>
      <w:r w:rsidRPr="00562BAF">
        <w:t>характеризоватьтехнологическиеоперацииручнойобработкиконструкционныхматериалов; применять ручные технологии обработки конструкционных материалов;</w:t>
      </w:r>
    </w:p>
    <w:p w:rsidR="004046D4" w:rsidRPr="00562BAF" w:rsidRDefault="004046D4" w:rsidP="00562BAF">
      <w:pPr>
        <w:pStyle w:val="a3"/>
        <w:ind w:left="286"/>
      </w:pPr>
      <w:r w:rsidRPr="00562BAF">
        <w:t>правильнохранитьпищевые</w:t>
      </w:r>
      <w:r w:rsidRPr="00562BAF">
        <w:rPr>
          <w:spacing w:val="-2"/>
        </w:rPr>
        <w:t>продукты;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>осуществлятьмеханическуюитепловуюобработкупищевыхпродуктов</w:t>
      </w:r>
      <w:proofErr w:type="gramStart"/>
      <w:r w:rsidRPr="00562BAF">
        <w:t>,с</w:t>
      </w:r>
      <w:proofErr w:type="gramEnd"/>
      <w:r w:rsidRPr="00562BAF">
        <w:t xml:space="preserve">охраняяихпищевую </w:t>
      </w:r>
      <w:r w:rsidRPr="00562BAF">
        <w:rPr>
          <w:spacing w:val="-2"/>
        </w:rPr>
        <w:t>ценность;</w:t>
      </w:r>
    </w:p>
    <w:p w:rsidR="004046D4" w:rsidRPr="00562BAF" w:rsidRDefault="004046D4" w:rsidP="00562BAF">
      <w:pPr>
        <w:pStyle w:val="a3"/>
        <w:ind w:left="286" w:right="2351"/>
      </w:pPr>
      <w:r w:rsidRPr="00562BAF"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проектироватьинтерьерпомещениясиспользованиемпрограммныхсервисов;</w:t>
      </w:r>
    </w:p>
    <w:p w:rsidR="004046D4" w:rsidRPr="00562BAF" w:rsidRDefault="004046D4" w:rsidP="00562BAF">
      <w:pPr>
        <w:pStyle w:val="a3"/>
        <w:ind w:left="106" w:firstLine="180"/>
      </w:pPr>
      <w:r w:rsidRPr="00562BAF">
        <w:t xml:space="preserve">составлятьпоследовательностьвыполнениятехнологическихоперацийдляизготовленияшвейных </w:t>
      </w:r>
      <w:r w:rsidRPr="00562BAF">
        <w:rPr>
          <w:spacing w:val="-2"/>
        </w:rPr>
        <w:t>изделий</w:t>
      </w:r>
      <w:r w:rsidR="00562BAF">
        <w:rPr>
          <w:spacing w:val="-2"/>
        </w:rPr>
        <w:t>.</w:t>
      </w:r>
    </w:p>
    <w:sectPr w:rsidR="004046D4" w:rsidRPr="00562BAF" w:rsidSect="008B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5DE"/>
    <w:multiLevelType w:val="hybridMultilevel"/>
    <w:tmpl w:val="D21AAE5E"/>
    <w:lvl w:ilvl="0" w:tplc="DDC6721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B6262A">
      <w:numFmt w:val="bullet"/>
      <w:lvlText w:val="•"/>
      <w:lvlJc w:val="left"/>
      <w:pPr>
        <w:ind w:left="1386" w:hanging="241"/>
      </w:pPr>
      <w:rPr>
        <w:rFonts w:hint="default"/>
        <w:lang w:val="ru-RU" w:eastAsia="en-US" w:bidi="ar-SA"/>
      </w:rPr>
    </w:lvl>
    <w:lvl w:ilvl="2" w:tplc="65FCEAD2">
      <w:numFmt w:val="bullet"/>
      <w:lvlText w:val="•"/>
      <w:lvlJc w:val="left"/>
      <w:pPr>
        <w:ind w:left="2432" w:hanging="241"/>
      </w:pPr>
      <w:rPr>
        <w:rFonts w:hint="default"/>
        <w:lang w:val="ru-RU" w:eastAsia="en-US" w:bidi="ar-SA"/>
      </w:rPr>
    </w:lvl>
    <w:lvl w:ilvl="3" w:tplc="1E9ED782">
      <w:numFmt w:val="bullet"/>
      <w:lvlText w:val="•"/>
      <w:lvlJc w:val="left"/>
      <w:pPr>
        <w:ind w:left="3478" w:hanging="241"/>
      </w:pPr>
      <w:rPr>
        <w:rFonts w:hint="default"/>
        <w:lang w:val="ru-RU" w:eastAsia="en-US" w:bidi="ar-SA"/>
      </w:rPr>
    </w:lvl>
    <w:lvl w:ilvl="4" w:tplc="510CB5DA">
      <w:numFmt w:val="bullet"/>
      <w:lvlText w:val="•"/>
      <w:lvlJc w:val="left"/>
      <w:pPr>
        <w:ind w:left="4524" w:hanging="241"/>
      </w:pPr>
      <w:rPr>
        <w:rFonts w:hint="default"/>
        <w:lang w:val="ru-RU" w:eastAsia="en-US" w:bidi="ar-SA"/>
      </w:rPr>
    </w:lvl>
    <w:lvl w:ilvl="5" w:tplc="1144B264">
      <w:numFmt w:val="bullet"/>
      <w:lvlText w:val="•"/>
      <w:lvlJc w:val="left"/>
      <w:pPr>
        <w:ind w:left="5570" w:hanging="241"/>
      </w:pPr>
      <w:rPr>
        <w:rFonts w:hint="default"/>
        <w:lang w:val="ru-RU" w:eastAsia="en-US" w:bidi="ar-SA"/>
      </w:rPr>
    </w:lvl>
    <w:lvl w:ilvl="6" w:tplc="2A1604DC">
      <w:numFmt w:val="bullet"/>
      <w:lvlText w:val="•"/>
      <w:lvlJc w:val="left"/>
      <w:pPr>
        <w:ind w:left="6616" w:hanging="241"/>
      </w:pPr>
      <w:rPr>
        <w:rFonts w:hint="default"/>
        <w:lang w:val="ru-RU" w:eastAsia="en-US" w:bidi="ar-SA"/>
      </w:rPr>
    </w:lvl>
    <w:lvl w:ilvl="7" w:tplc="D2EC2B72">
      <w:numFmt w:val="bullet"/>
      <w:lvlText w:val="•"/>
      <w:lvlJc w:val="left"/>
      <w:pPr>
        <w:ind w:left="7662" w:hanging="241"/>
      </w:pPr>
      <w:rPr>
        <w:rFonts w:hint="default"/>
        <w:lang w:val="ru-RU" w:eastAsia="en-US" w:bidi="ar-SA"/>
      </w:rPr>
    </w:lvl>
    <w:lvl w:ilvl="8" w:tplc="0FE64CB6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1">
    <w:nsid w:val="38763F38"/>
    <w:multiLevelType w:val="multilevel"/>
    <w:tmpl w:val="F4B6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D4"/>
    <w:rsid w:val="001A4685"/>
    <w:rsid w:val="001C77B0"/>
    <w:rsid w:val="003876EB"/>
    <w:rsid w:val="004046D4"/>
    <w:rsid w:val="00562BAF"/>
    <w:rsid w:val="008B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6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46D4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046D4"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4046D4"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46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046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046D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46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46D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46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046D4"/>
    <w:pPr>
      <w:ind w:left="106"/>
    </w:pPr>
  </w:style>
  <w:style w:type="paragraph" w:customStyle="1" w:styleId="TableParagraph">
    <w:name w:val="Table Paragraph"/>
    <w:basedOn w:val="a"/>
    <w:uiPriority w:val="1"/>
    <w:qFormat/>
    <w:rsid w:val="004046D4"/>
  </w:style>
  <w:style w:type="table" w:styleId="a6">
    <w:name w:val="Table Grid"/>
    <w:basedOn w:val="a1"/>
    <w:uiPriority w:val="39"/>
    <w:rsid w:val="0040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046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46D4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6"/>
    <w:uiPriority w:val="39"/>
    <w:rsid w:val="0040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1076</Words>
  <Characters>6139</Characters>
  <Application>Microsoft Office Word</Application>
  <DocSecurity>0</DocSecurity>
  <Lines>51</Lines>
  <Paragraphs>14</Paragraphs>
  <ScaleCrop>false</ScaleCrop>
  <Company>diakov.net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2022-09-19T12:02:00Z</dcterms:created>
  <dcterms:modified xsi:type="dcterms:W3CDTF">2023-04-17T06:49:00Z</dcterms:modified>
</cp:coreProperties>
</file>