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E7" w:rsidRDefault="008739E7" w:rsidP="00873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9E7">
        <w:rPr>
          <w:rFonts w:ascii="Times New Roman" w:hAnsi="Times New Roman" w:cs="Times New Roman"/>
          <w:sz w:val="24"/>
          <w:szCs w:val="24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</w:t>
      </w:r>
    </w:p>
    <w:p w:rsidR="008739E7" w:rsidRDefault="008739E7" w:rsidP="00873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3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9E7">
        <w:rPr>
          <w:rFonts w:ascii="Times New Roman" w:hAnsi="Times New Roman" w:cs="Times New Roman"/>
          <w:sz w:val="24"/>
          <w:szCs w:val="24"/>
        </w:rPr>
        <w:t xml:space="preserve"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 </w:t>
      </w:r>
      <w:proofErr w:type="gramEnd"/>
    </w:p>
    <w:p w:rsidR="008739E7" w:rsidRDefault="008739E7" w:rsidP="00873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39E7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В основу отбора произведений положены </w:t>
      </w:r>
      <w:proofErr w:type="spellStart"/>
      <w:r w:rsidRPr="008739E7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8739E7">
        <w:rPr>
          <w:rFonts w:ascii="Times New Roman" w:hAnsi="Times New Roman" w:cs="Times New Roman"/>
          <w:sz w:val="24"/>
          <w:szCs w:val="24"/>
        </w:rPr>
        <w:t xml:space="preserve"> принципы обучения: соответствие возрастным возможностям и особенностям восприятия младшим школьником фольклорных произведений и литературных текстов; </w:t>
      </w:r>
      <w:proofErr w:type="spellStart"/>
      <w:r w:rsidRPr="008739E7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8739E7">
        <w:rPr>
          <w:rFonts w:ascii="Times New Roman" w:hAnsi="Times New Roman" w:cs="Times New Roman"/>
          <w:sz w:val="24"/>
          <w:szCs w:val="24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</w:t>
      </w:r>
    </w:p>
    <w:p w:rsidR="008739E7" w:rsidRDefault="008739E7" w:rsidP="00873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9E7">
        <w:rPr>
          <w:rFonts w:ascii="Times New Roman" w:hAnsi="Times New Roman" w:cs="Times New Roman"/>
          <w:sz w:val="24"/>
          <w:szCs w:val="24"/>
        </w:rPr>
        <w:t xml:space="preserve">Важным принципом отбора содержания предмета «Литературное чтение» является </w:t>
      </w:r>
      <w:proofErr w:type="spellStart"/>
      <w:r w:rsidRPr="008739E7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8739E7">
        <w:rPr>
          <w:rFonts w:ascii="Times New Roman" w:hAnsi="Times New Roman" w:cs="Times New Roman"/>
          <w:sz w:val="24"/>
          <w:szCs w:val="24"/>
        </w:rPr>
        <w:t xml:space="preserve">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</w:t>
      </w:r>
      <w:proofErr w:type="spellStart"/>
      <w:r w:rsidRPr="008739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739E7">
        <w:rPr>
          <w:rFonts w:ascii="Times New Roman" w:hAnsi="Times New Roman" w:cs="Times New Roman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:rsidR="008739E7" w:rsidRDefault="008739E7" w:rsidP="00873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9E7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8739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739E7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Предмет «Литературное чтение» преемственен по отношению к предмету «Литература», который изучается в основной школе. Освоение программы по предмету «Литературное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</w:t>
      </w:r>
      <w:r>
        <w:rPr>
          <w:rFonts w:ascii="Times New Roman" w:hAnsi="Times New Roman" w:cs="Times New Roman"/>
          <w:sz w:val="24"/>
          <w:szCs w:val="24"/>
        </w:rPr>
        <w:t>й язык» и «Литературное чтение».</w:t>
      </w:r>
      <w:r w:rsidRPr="00873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D67" w:rsidRPr="008739E7" w:rsidRDefault="008739E7" w:rsidP="00873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9E7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"ЛИТЕРАТУРНОЕ ЧТЕНИЕ" Приоритетная цель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8739E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739E7">
        <w:rPr>
          <w:rFonts w:ascii="Times New Roman" w:hAnsi="Times New Roman" w:cs="Times New Roman"/>
          <w:sz w:val="24"/>
          <w:szCs w:val="24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 </w:t>
      </w:r>
      <w:proofErr w:type="gramStart"/>
      <w:r w:rsidRPr="008739E7">
        <w:rPr>
          <w:rFonts w:ascii="Times New Roman" w:hAnsi="Times New Roman" w:cs="Times New Roman"/>
          <w:sz w:val="24"/>
          <w:szCs w:val="24"/>
        </w:rPr>
        <w:t xml:space="preserve">Достижение заявленной цели определяется особенностями курса литературного чтения и решением следующих задач: 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 — достижение необходимого для продолжения образования уровня общего речевого развития; — осознание значимости художественной </w:t>
      </w:r>
      <w:r w:rsidRPr="008739E7">
        <w:rPr>
          <w:rFonts w:ascii="Times New Roman" w:hAnsi="Times New Roman" w:cs="Times New Roman"/>
          <w:sz w:val="24"/>
          <w:szCs w:val="24"/>
        </w:rPr>
        <w:lastRenderedPageBreak/>
        <w:t>литературы и произведений устного народного творчества для всестороннего развития личности человека;</w:t>
      </w:r>
      <w:proofErr w:type="gramEnd"/>
      <w:r w:rsidRPr="008739E7">
        <w:rPr>
          <w:rFonts w:ascii="Times New Roman" w:hAnsi="Times New Roman" w:cs="Times New Roman"/>
          <w:sz w:val="24"/>
          <w:szCs w:val="24"/>
        </w:rPr>
        <w:t xml:space="preserve"> — первоначальное представление о многообразии жанров художественных произведений и произведений устного народного творчества; —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</w:t>
      </w:r>
      <w:proofErr w:type="gramStart"/>
      <w:r w:rsidRPr="008739E7">
        <w:rPr>
          <w:rFonts w:ascii="Times New Roman" w:hAnsi="Times New Roman" w:cs="Times New Roman"/>
          <w:sz w:val="24"/>
          <w:szCs w:val="24"/>
        </w:rPr>
        <w:t>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 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  <w:proofErr w:type="gramEnd"/>
    </w:p>
    <w:sectPr w:rsidR="00303D67" w:rsidRPr="0087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9E7"/>
    <w:rsid w:val="00303D67"/>
    <w:rsid w:val="0087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2023-04-11T06:29:00Z</dcterms:created>
  <dcterms:modified xsi:type="dcterms:W3CDTF">2023-04-11T06:31:00Z</dcterms:modified>
</cp:coreProperties>
</file>