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B3" w:rsidRDefault="006B4C8D" w:rsidP="000D039A">
      <w:pPr>
        <w:pStyle w:val="2"/>
        <w:spacing w:line="36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67450" cy="8858725"/>
            <wp:effectExtent l="19050" t="0" r="0" b="0"/>
            <wp:docPr id="1" name="Рисунок 1" descr="C:\Users\Кабинет информатики\Desktop\Титлисты\РодЯзРус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информатики\Desktop\Титлисты\РодЯзРус5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355" cy="886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B3" w:rsidRDefault="00FD37B3" w:rsidP="000D039A">
      <w:pPr>
        <w:pStyle w:val="2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ПЛАНИРУЕМЫЕ РЕЗУЛЬТАТЫ ОСВОЕНИЯ УЧЕБНОГО ПРЕДМЕТА «РУССКИЙ РОДНОЙ ЯЗЫК» 5 «А» КЛАСС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Изучение предметной области «Родной язык и родная литература» должно обеспечивать: </w:t>
      </w:r>
    </w:p>
    <w:p w:rsidR="00FD37B3" w:rsidRPr="005A489F" w:rsidRDefault="00FD37B3" w:rsidP="005A489F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A489F">
        <w:rPr>
          <w:sz w:val="28"/>
          <w:szCs w:val="28"/>
        </w:rPr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FD37B3" w:rsidRPr="005A489F" w:rsidRDefault="00FD37B3" w:rsidP="005A489F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A489F">
        <w:rPr>
          <w:sz w:val="28"/>
          <w:szCs w:val="28"/>
        </w:rPr>
        <w:t xml:space="preserve">приобщение к литературному наследию своего народа; </w:t>
      </w:r>
    </w:p>
    <w:p w:rsidR="00FD37B3" w:rsidRPr="005A489F" w:rsidRDefault="00FD37B3" w:rsidP="005A489F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A489F">
        <w:rPr>
          <w:sz w:val="28"/>
          <w:szCs w:val="28"/>
        </w:rPr>
        <w:t>формирование причастности к свершениям и традициям своего народа;</w:t>
      </w:r>
    </w:p>
    <w:p w:rsidR="00FD37B3" w:rsidRPr="005A489F" w:rsidRDefault="00FD37B3" w:rsidP="005A489F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A489F">
        <w:rPr>
          <w:sz w:val="28"/>
          <w:szCs w:val="28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FD37B3" w:rsidRPr="005A489F" w:rsidRDefault="00FD37B3" w:rsidP="005A489F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5A489F">
        <w:rPr>
          <w:sz w:val="28"/>
          <w:szCs w:val="28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  <w:proofErr w:type="gramEnd"/>
    </w:p>
    <w:p w:rsidR="00FD37B3" w:rsidRPr="005A489F" w:rsidRDefault="00FD37B3" w:rsidP="005A489F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A489F">
        <w:rPr>
          <w:sz w:val="28"/>
          <w:szCs w:val="28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5A489F">
        <w:rPr>
          <w:sz w:val="28"/>
          <w:szCs w:val="28"/>
        </w:rPr>
        <w:t>текстов</w:t>
      </w:r>
      <w:proofErr w:type="gramEnd"/>
      <w:r w:rsidRPr="005A489F">
        <w:rPr>
          <w:sz w:val="28"/>
          <w:szCs w:val="28"/>
        </w:rPr>
        <w:t xml:space="preserve"> разных функционально-смысловых типов и жанров.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FD37B3" w:rsidRPr="005A489F" w:rsidRDefault="00FD37B3" w:rsidP="005A489F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/>
          <w:szCs w:val="28"/>
        </w:rPr>
      </w:pPr>
      <w:r w:rsidRPr="005A489F">
        <w:rPr>
          <w:b/>
          <w:szCs w:val="28"/>
        </w:rPr>
        <w:t>Понимание взаимосвязи языка, культуры и истории народа, говорящего на нём: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осознание роли русского родного языка в жизни общества и государства, в современном мире;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осознание роли русского родного языка в жизни человека;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осознание языка как развивающегося явления, взаимосвязи </w:t>
      </w:r>
      <w:r w:rsidRPr="005A489F">
        <w:rPr>
          <w:szCs w:val="28"/>
        </w:rPr>
        <w:lastRenderedPageBreak/>
        <w:t>исторического развития языка с историей общества;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осознание национального своеобразия, богатства, выразительности русского родного языка;</w:t>
      </w:r>
    </w:p>
    <w:p w:rsidR="00FD37B3" w:rsidRPr="005A489F" w:rsidRDefault="00FD37B3" w:rsidP="005A489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A489F">
        <w:rPr>
          <w:sz w:val="28"/>
          <w:szCs w:val="28"/>
        </w:rPr>
        <w:t xml:space="preserve"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FD37B3" w:rsidRPr="005A489F" w:rsidRDefault="00FD37B3" w:rsidP="005A489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A489F">
        <w:rPr>
          <w:sz w:val="28"/>
          <w:szCs w:val="28"/>
        </w:rPr>
        <w:t>понимание 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понимание и истолкование значения пословиц и </w:t>
      </w:r>
      <w:proofErr w:type="spellStart"/>
      <w:r w:rsidRPr="005A489F">
        <w:rPr>
          <w:szCs w:val="28"/>
        </w:rPr>
        <w:t>поговорок</w:t>
      </w:r>
      <w:proofErr w:type="gramStart"/>
      <w:r w:rsidRPr="005A489F">
        <w:rPr>
          <w:szCs w:val="28"/>
        </w:rPr>
        <w:t>,к</w:t>
      </w:r>
      <w:proofErr w:type="gramEnd"/>
      <w:r w:rsidRPr="005A489F">
        <w:rPr>
          <w:szCs w:val="28"/>
        </w:rPr>
        <w:t>рылатых</w:t>
      </w:r>
      <w:proofErr w:type="spellEnd"/>
      <w:r w:rsidRPr="005A489F">
        <w:rPr>
          <w:szCs w:val="28"/>
        </w:rPr>
        <w:t xml:space="preserve">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proofErr w:type="gramStart"/>
      <w:r w:rsidRPr="005A489F">
        <w:rPr>
          <w:szCs w:val="28"/>
        </w:rP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  <w:proofErr w:type="gramEnd"/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понимание роли заимствованной лексики в современном русском языке; </w:t>
      </w:r>
      <w:r w:rsidRPr="005A489F">
        <w:rPr>
          <w:szCs w:val="28"/>
        </w:rPr>
        <w:lastRenderedPageBreak/>
        <w:t>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стилистической окраске;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FD37B3" w:rsidRPr="005A489F" w:rsidRDefault="00FD37B3" w:rsidP="005A489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A489F">
        <w:rPr>
          <w:sz w:val="28"/>
          <w:szCs w:val="28"/>
        </w:rP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FD37B3" w:rsidRPr="005A489F" w:rsidRDefault="00FD37B3" w:rsidP="005A489F">
      <w:pPr>
        <w:pStyle w:val="ConsPlusNormal"/>
        <w:numPr>
          <w:ilvl w:val="0"/>
          <w:numId w:val="7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использование словарей, в том числе </w:t>
      </w:r>
      <w:proofErr w:type="spellStart"/>
      <w:r w:rsidRPr="005A489F">
        <w:rPr>
          <w:szCs w:val="28"/>
        </w:rPr>
        <w:t>мультимедийных</w:t>
      </w:r>
      <w:proofErr w:type="spellEnd"/>
      <w:r w:rsidRPr="005A489F">
        <w:rPr>
          <w:szCs w:val="28"/>
        </w:rPr>
        <w:t>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FD37B3" w:rsidRPr="000D039A" w:rsidRDefault="00FD37B3" w:rsidP="005A489F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D039A">
        <w:rPr>
          <w:szCs w:val="28"/>
        </w:rPr>
        <w:t xml:space="preserve"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</w:t>
      </w:r>
      <w:r w:rsidRPr="000D039A">
        <w:rPr>
          <w:szCs w:val="28"/>
        </w:rPr>
        <w:lastRenderedPageBreak/>
        <w:t>стилистическими ресурсами лексики и фразеологии языка: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осознание важности соблюдения норм современного русского литературного языка для культурного человека;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5A489F">
        <w:rPr>
          <w:szCs w:val="28"/>
        </w:rPr>
        <w:t>дств дл</w:t>
      </w:r>
      <w:proofErr w:type="gramEnd"/>
      <w:r w:rsidRPr="005A489F">
        <w:rPr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стремление к речевому самосовершенствованию; 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формирование ответственности за языковую культуру как общечеловеческую ценность;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proofErr w:type="gramStart"/>
      <w:r w:rsidRPr="005A489F">
        <w:rPr>
          <w:b/>
          <w:szCs w:val="28"/>
        </w:rPr>
        <w:t>соблюдение основных орфоэпических и акцентологических норм современного русского литературного языка</w:t>
      </w:r>
      <w:r w:rsidRPr="005A489F">
        <w:rPr>
          <w:szCs w:val="28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</w:t>
      </w:r>
      <w:proofErr w:type="gramEnd"/>
      <w:r w:rsidRPr="005A489F">
        <w:rPr>
          <w:szCs w:val="28"/>
        </w:rPr>
        <w:t xml:space="preserve"> произношение безударного [а] после </w:t>
      </w:r>
      <w:r w:rsidRPr="005A489F">
        <w:rPr>
          <w:i/>
          <w:szCs w:val="28"/>
        </w:rPr>
        <w:t>ж</w:t>
      </w:r>
      <w:r w:rsidRPr="005A489F">
        <w:rPr>
          <w:szCs w:val="28"/>
        </w:rPr>
        <w:t xml:space="preserve"> и </w:t>
      </w:r>
      <w:proofErr w:type="spellStart"/>
      <w:r w:rsidRPr="005A489F">
        <w:rPr>
          <w:i/>
          <w:szCs w:val="28"/>
        </w:rPr>
        <w:t>ш</w:t>
      </w:r>
      <w:proofErr w:type="spellEnd"/>
      <w:r w:rsidRPr="005A489F">
        <w:rPr>
          <w:szCs w:val="28"/>
        </w:rPr>
        <w:t xml:space="preserve">; произношение сочетания </w:t>
      </w:r>
      <w:proofErr w:type="spellStart"/>
      <w:r w:rsidRPr="005A489F">
        <w:rPr>
          <w:i/>
          <w:szCs w:val="28"/>
        </w:rPr>
        <w:t>чн</w:t>
      </w:r>
      <w:proofErr w:type="spellEnd"/>
      <w:r w:rsidRPr="005A489F">
        <w:rPr>
          <w:szCs w:val="28"/>
        </w:rPr>
        <w:t xml:space="preserve"> и </w:t>
      </w:r>
      <w:proofErr w:type="spellStart"/>
      <w:proofErr w:type="gramStart"/>
      <w:r w:rsidRPr="005A489F">
        <w:rPr>
          <w:i/>
          <w:szCs w:val="28"/>
        </w:rPr>
        <w:t>чт</w:t>
      </w:r>
      <w:proofErr w:type="spellEnd"/>
      <w:proofErr w:type="gramEnd"/>
      <w:r w:rsidRPr="005A489F">
        <w:rPr>
          <w:szCs w:val="28"/>
        </w:rPr>
        <w:t>; произношение женских отчеств на -</w:t>
      </w:r>
      <w:proofErr w:type="spellStart"/>
      <w:r w:rsidRPr="005A489F">
        <w:rPr>
          <w:i/>
          <w:szCs w:val="28"/>
        </w:rPr>
        <w:t>ична</w:t>
      </w:r>
      <w:proofErr w:type="spellEnd"/>
      <w:r w:rsidRPr="005A489F">
        <w:rPr>
          <w:szCs w:val="28"/>
        </w:rPr>
        <w:t>, -</w:t>
      </w:r>
      <w:proofErr w:type="spellStart"/>
      <w:r w:rsidRPr="005A489F">
        <w:rPr>
          <w:i/>
          <w:szCs w:val="28"/>
        </w:rPr>
        <w:t>инична</w:t>
      </w:r>
      <w:proofErr w:type="spellEnd"/>
      <w:r w:rsidRPr="005A489F">
        <w:rPr>
          <w:szCs w:val="28"/>
        </w:rPr>
        <w:t>; произношение твердого [</w:t>
      </w:r>
      <w:proofErr w:type="spellStart"/>
      <w:r w:rsidRPr="005A489F">
        <w:rPr>
          <w:szCs w:val="28"/>
        </w:rPr>
        <w:t>н</w:t>
      </w:r>
      <w:proofErr w:type="spellEnd"/>
      <w:r w:rsidRPr="005A489F">
        <w:rPr>
          <w:szCs w:val="28"/>
        </w:rPr>
        <w:t>] перед мягкими [</w:t>
      </w:r>
      <w:proofErr w:type="spellStart"/>
      <w:r w:rsidRPr="005A489F">
        <w:rPr>
          <w:szCs w:val="28"/>
        </w:rPr>
        <w:t>ф</w:t>
      </w:r>
      <w:proofErr w:type="spellEnd"/>
      <w:r w:rsidRPr="005A489F">
        <w:rPr>
          <w:szCs w:val="28"/>
        </w:rPr>
        <w:t>'] и [в']; произношение мягкого [</w:t>
      </w:r>
      <w:proofErr w:type="spellStart"/>
      <w:r w:rsidRPr="005A489F">
        <w:rPr>
          <w:szCs w:val="28"/>
        </w:rPr>
        <w:t>н</w:t>
      </w:r>
      <w:proofErr w:type="spellEnd"/>
      <w:r w:rsidRPr="005A489F">
        <w:rPr>
          <w:szCs w:val="28"/>
        </w:rPr>
        <w:t xml:space="preserve">] перед </w:t>
      </w:r>
      <w:r w:rsidRPr="005A489F">
        <w:rPr>
          <w:i/>
          <w:szCs w:val="28"/>
        </w:rPr>
        <w:t>ч</w:t>
      </w:r>
      <w:r w:rsidRPr="005A489F">
        <w:rPr>
          <w:szCs w:val="28"/>
        </w:rPr>
        <w:t xml:space="preserve"> и </w:t>
      </w:r>
      <w:proofErr w:type="spellStart"/>
      <w:r w:rsidRPr="005A489F">
        <w:rPr>
          <w:i/>
          <w:szCs w:val="28"/>
        </w:rPr>
        <w:t>щ</w:t>
      </w:r>
      <w:proofErr w:type="spellEnd"/>
      <w:r w:rsidRPr="005A489F">
        <w:rPr>
          <w:szCs w:val="28"/>
        </w:rPr>
        <w:t xml:space="preserve">.; постановка ударения в отдельных грамматических формах имён существительных, прилагательных; глаголов(в рамках изученного); в </w:t>
      </w:r>
      <w:r w:rsidRPr="005A489F">
        <w:rPr>
          <w:szCs w:val="28"/>
        </w:rPr>
        <w:lastRenderedPageBreak/>
        <w:t>словоформах с непроизводными предлогами‚ в заимствованных словах;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осознание смыслоразличительной роли ударения на примере омографов;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различение произносительных различий в русском языке, обусловленных темпом речи и стилями речи;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употребление слов с учётом стилистических вариантов орфоэпической нормы;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понимание активных процессов в области произношения и ударения;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b/>
          <w:szCs w:val="28"/>
        </w:rPr>
        <w:t xml:space="preserve">соблюдение основных лексических норм современного русского литературного языка: </w:t>
      </w:r>
      <w:r w:rsidRPr="005A489F">
        <w:rPr>
          <w:szCs w:val="28"/>
        </w:rPr>
        <w:t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различение стилистических вариантов лексической нормы; 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употребление синонимов, антонимов‚ омонимов с учётом стилистических вариантов лексической нормы;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различение типичных речевых ошибок;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редактирование текста с целью исправления речевых ошибок;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b/>
          <w:szCs w:val="28"/>
        </w:rPr>
      </w:pPr>
      <w:r w:rsidRPr="005A489F">
        <w:rPr>
          <w:szCs w:val="28"/>
        </w:rPr>
        <w:t>выявление и исправление речевых ошибок в устной речи;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b/>
          <w:szCs w:val="28"/>
        </w:rPr>
        <w:t xml:space="preserve">соблюдение основных грамматических норм современного русского литературного языка: </w:t>
      </w:r>
      <w:r w:rsidRPr="005A489F">
        <w:rPr>
          <w:szCs w:val="28"/>
        </w:rPr>
        <w:t xml:space="preserve"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</w:t>
      </w:r>
      <w:r w:rsidRPr="005A489F">
        <w:rPr>
          <w:szCs w:val="28"/>
        </w:rPr>
        <w:lastRenderedPageBreak/>
        <w:t>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</w:t>
      </w:r>
      <w:proofErr w:type="gramStart"/>
      <w:r w:rsidRPr="005A489F">
        <w:rPr>
          <w:szCs w:val="28"/>
        </w:rPr>
        <w:t>;с</w:t>
      </w:r>
      <w:proofErr w:type="gramEnd"/>
      <w:r w:rsidRPr="005A489F">
        <w:rPr>
          <w:szCs w:val="28"/>
        </w:rPr>
        <w:t xml:space="preserve">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</w:t>
      </w:r>
      <w:proofErr w:type="gramStart"/>
      <w:r w:rsidRPr="005A489F">
        <w:rPr>
          <w:szCs w:val="28"/>
        </w:rPr>
        <w:t>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</w:t>
      </w:r>
      <w:proofErr w:type="gramEnd"/>
      <w:r w:rsidRPr="005A489F">
        <w:rPr>
          <w:szCs w:val="28"/>
        </w:rPr>
        <w:t xml:space="preserve"> построение словосочетаний по типу согласования; управление предлогов </w:t>
      </w:r>
      <w:proofErr w:type="gramStart"/>
      <w:r w:rsidRPr="005A489F">
        <w:rPr>
          <w:i/>
          <w:szCs w:val="28"/>
        </w:rPr>
        <w:t>благодаря</w:t>
      </w:r>
      <w:proofErr w:type="gramEnd"/>
      <w:r w:rsidRPr="005A489F">
        <w:rPr>
          <w:i/>
          <w:szCs w:val="28"/>
        </w:rPr>
        <w:t>, согласно, вопреки</w:t>
      </w:r>
      <w:r w:rsidRPr="005A489F">
        <w:rPr>
          <w:szCs w:val="28"/>
        </w:rPr>
        <w:t xml:space="preserve">; употребление предлогов </w:t>
      </w:r>
      <w:r w:rsidRPr="005A489F">
        <w:rPr>
          <w:i/>
          <w:szCs w:val="28"/>
        </w:rPr>
        <w:t>о</w:t>
      </w:r>
      <w:r w:rsidRPr="005A489F">
        <w:rPr>
          <w:szCs w:val="28"/>
        </w:rPr>
        <w:t xml:space="preserve">‚ </w:t>
      </w:r>
      <w:r w:rsidRPr="005A489F">
        <w:rPr>
          <w:i/>
          <w:szCs w:val="28"/>
        </w:rPr>
        <w:t>по</w:t>
      </w:r>
      <w:r w:rsidRPr="005A489F">
        <w:rPr>
          <w:szCs w:val="28"/>
        </w:rPr>
        <w:t xml:space="preserve">‚ </w:t>
      </w:r>
      <w:r w:rsidRPr="005A489F">
        <w:rPr>
          <w:i/>
          <w:szCs w:val="28"/>
        </w:rPr>
        <w:t>из</w:t>
      </w:r>
      <w:r w:rsidRPr="005A489F">
        <w:rPr>
          <w:szCs w:val="28"/>
        </w:rPr>
        <w:t xml:space="preserve">‚ </w:t>
      </w:r>
      <w:r w:rsidRPr="005A489F">
        <w:rPr>
          <w:i/>
          <w:szCs w:val="28"/>
        </w:rPr>
        <w:t>с</w:t>
      </w:r>
      <w:r w:rsidRPr="005A489F">
        <w:rPr>
          <w:szCs w:val="28"/>
        </w:rPr>
        <w:t xml:space="preserve"> в составе словосочетания‚ употребление предлога </w:t>
      </w:r>
      <w:r w:rsidRPr="005A489F">
        <w:rPr>
          <w:i/>
          <w:szCs w:val="28"/>
        </w:rPr>
        <w:t>по</w:t>
      </w:r>
      <w:r w:rsidRPr="005A489F">
        <w:rPr>
          <w:szCs w:val="28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определение типичных грамматических ошибок в речи;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 w:rsidRPr="005A489F">
        <w:rPr>
          <w:i/>
          <w:szCs w:val="28"/>
        </w:rPr>
        <w:t>–а</w:t>
      </w:r>
      <w:proofErr w:type="gramEnd"/>
      <w:r w:rsidRPr="005A489F">
        <w:rPr>
          <w:i/>
          <w:szCs w:val="28"/>
        </w:rPr>
        <w:t>(-я)</w:t>
      </w:r>
      <w:r w:rsidRPr="005A489F">
        <w:rPr>
          <w:szCs w:val="28"/>
        </w:rPr>
        <w:t xml:space="preserve">, </w:t>
      </w:r>
      <w:r w:rsidRPr="005A489F">
        <w:rPr>
          <w:i/>
          <w:szCs w:val="28"/>
        </w:rPr>
        <w:t>-</w:t>
      </w:r>
      <w:proofErr w:type="spellStart"/>
      <w:r w:rsidRPr="005A489F">
        <w:rPr>
          <w:i/>
          <w:szCs w:val="28"/>
        </w:rPr>
        <w:t>ы</w:t>
      </w:r>
      <w:proofErr w:type="spellEnd"/>
      <w:r w:rsidRPr="005A489F">
        <w:rPr>
          <w:i/>
          <w:szCs w:val="28"/>
        </w:rPr>
        <w:t>(и)</w:t>
      </w:r>
      <w:r w:rsidRPr="005A489F">
        <w:rPr>
          <w:szCs w:val="28"/>
        </w:rPr>
        <w:t xml:space="preserve">‚ различающихся по смыслу‚ </w:t>
      </w:r>
      <w:r w:rsidRPr="005A489F">
        <w:rPr>
          <w:szCs w:val="28"/>
        </w:rPr>
        <w:lastRenderedPageBreak/>
        <w:t>литературных и разговорных форм глаголов‚ причастий‚ деепричастий‚ наречий;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выявление и исправление грамматических ошибок в устной речи;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b/>
          <w:szCs w:val="28"/>
        </w:rPr>
        <w:t xml:space="preserve">соблюдение основных норм русского речевого этикета: </w:t>
      </w:r>
      <w:r w:rsidRPr="005A489F">
        <w:rPr>
          <w:szCs w:val="28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соблюдение русской этикетной вербальной и невербальной манеры общения;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использование в общении этикетных речевых тактик и приёмов‚ помогающих противостоять речевой агрессии;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использование при общении в электронной среде этики и русского речевого этикета;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соблюдение норм русского этикетного речевого поведения в ситуациях делового общения;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понимание активных процессов в русском речевом этикете;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b/>
          <w:szCs w:val="28"/>
        </w:rPr>
        <w:t>соблюдение основных орфографических норм современного русского литературного язык</w:t>
      </w:r>
      <w:proofErr w:type="gramStart"/>
      <w:r w:rsidRPr="005A489F">
        <w:rPr>
          <w:b/>
          <w:szCs w:val="28"/>
        </w:rPr>
        <w:t>а</w:t>
      </w:r>
      <w:r w:rsidRPr="005A489F">
        <w:rPr>
          <w:szCs w:val="28"/>
        </w:rPr>
        <w:t>(</w:t>
      </w:r>
      <w:proofErr w:type="gramEnd"/>
      <w:r w:rsidRPr="005A489F">
        <w:rPr>
          <w:szCs w:val="28"/>
        </w:rPr>
        <w:t>в рамках изученного в основном курсе);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b/>
          <w:szCs w:val="28"/>
        </w:rPr>
        <w:t>соблюдение основных пунктуационных норм современного русского литературного язык</w:t>
      </w:r>
      <w:proofErr w:type="gramStart"/>
      <w:r w:rsidRPr="005A489F">
        <w:rPr>
          <w:b/>
          <w:szCs w:val="28"/>
        </w:rPr>
        <w:t>и</w:t>
      </w:r>
      <w:r w:rsidRPr="005A489F">
        <w:rPr>
          <w:szCs w:val="28"/>
        </w:rPr>
        <w:t>(</w:t>
      </w:r>
      <w:proofErr w:type="gramEnd"/>
      <w:r w:rsidRPr="005A489F">
        <w:rPr>
          <w:szCs w:val="28"/>
        </w:rPr>
        <w:t>в рамках изученного в основном курсе);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lastRenderedPageBreak/>
        <w:t xml:space="preserve">использование толковых, в том числе </w:t>
      </w:r>
      <w:proofErr w:type="spellStart"/>
      <w:r w:rsidRPr="005A489F">
        <w:rPr>
          <w:szCs w:val="28"/>
        </w:rPr>
        <w:t>мультимедийных</w:t>
      </w:r>
      <w:proofErr w:type="spellEnd"/>
      <w:r w:rsidRPr="005A489F">
        <w:rPr>
          <w:szCs w:val="28"/>
        </w:rPr>
        <w:t xml:space="preserve">, словарей для определения лексического значения слова, особенностей употребления; 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использование орфоэпических, в том числе </w:t>
      </w:r>
      <w:proofErr w:type="spellStart"/>
      <w:r w:rsidRPr="005A489F">
        <w:rPr>
          <w:szCs w:val="28"/>
        </w:rPr>
        <w:t>мультимедийных</w:t>
      </w:r>
      <w:proofErr w:type="spellEnd"/>
      <w:r w:rsidRPr="005A489F">
        <w:rPr>
          <w:szCs w:val="28"/>
        </w:rPr>
        <w:t>, орфографических словарей для определения нормативного произношения слова; вариантов произношения;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FD37B3" w:rsidRPr="005A489F" w:rsidRDefault="00FD37B3" w:rsidP="005A489F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FD37B3" w:rsidRPr="000D039A" w:rsidRDefault="00FD37B3" w:rsidP="000D039A">
      <w:pPr>
        <w:pStyle w:val="ConsPlusNormal"/>
        <w:numPr>
          <w:ilvl w:val="0"/>
          <w:numId w:val="8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FD37B3" w:rsidRPr="000D039A" w:rsidRDefault="00FD37B3" w:rsidP="005A489F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D039A">
        <w:rPr>
          <w:szCs w:val="28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умение дифференцировать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5A489F">
        <w:rPr>
          <w:szCs w:val="28"/>
        </w:rPr>
        <w:t>второстепенных</w:t>
      </w:r>
      <w:proofErr w:type="gramEnd"/>
      <w:r w:rsidRPr="005A489F">
        <w:rPr>
          <w:szCs w:val="28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lastRenderedPageBreak/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5A489F">
        <w:rPr>
          <w:szCs w:val="28"/>
        </w:rPr>
        <w:t>микротем</w:t>
      </w:r>
      <w:proofErr w:type="spellEnd"/>
      <w:r w:rsidRPr="005A489F">
        <w:rPr>
          <w:szCs w:val="28"/>
        </w:rPr>
        <w:t>; основных типов текстовых структур (индуктивные, дедуктивные, рамочные/ дедуктивно-индуктивные, стержневые/индуктивно-дедуктивные);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владение правилами информационной безопасности при общении в социальных сетях;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proofErr w:type="gramStart"/>
      <w:r w:rsidRPr="005A489F">
        <w:rPr>
          <w:szCs w:val="28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5A489F">
        <w:rPr>
          <w:szCs w:val="28"/>
        </w:rPr>
        <w:t>самопрезентация</w:t>
      </w:r>
      <w:proofErr w:type="spellEnd"/>
      <w:r w:rsidRPr="005A489F">
        <w:rPr>
          <w:szCs w:val="28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участие в беседе, споре, владение правилами корректного речевого поведения в споре;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lastRenderedPageBreak/>
        <w:t xml:space="preserve">создание устных и письменных текстов </w:t>
      </w:r>
      <w:proofErr w:type="spellStart"/>
      <w:r w:rsidRPr="005A489F">
        <w:rPr>
          <w:szCs w:val="28"/>
        </w:rPr>
        <w:t>аргументативного</w:t>
      </w:r>
      <w:proofErr w:type="spellEnd"/>
      <w:r w:rsidRPr="005A489F">
        <w:rPr>
          <w:szCs w:val="28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чтение, комплексный анализ и создание текстов публицистических жанро</w:t>
      </w:r>
      <w:proofErr w:type="gramStart"/>
      <w:r w:rsidRPr="005A489F">
        <w:rPr>
          <w:szCs w:val="28"/>
        </w:rPr>
        <w:t>в(</w:t>
      </w:r>
      <w:proofErr w:type="gramEnd"/>
      <w:r w:rsidRPr="005A489F">
        <w:rPr>
          <w:szCs w:val="28"/>
        </w:rPr>
        <w:t xml:space="preserve">девиз, </w:t>
      </w:r>
      <w:proofErr w:type="spellStart"/>
      <w:r w:rsidRPr="005A489F">
        <w:rPr>
          <w:szCs w:val="28"/>
        </w:rPr>
        <w:t>слоган</w:t>
      </w:r>
      <w:proofErr w:type="spellEnd"/>
      <w:r w:rsidRPr="005A489F">
        <w:rPr>
          <w:szCs w:val="28"/>
        </w:rPr>
        <w:t>, путевые записки, проблемный очерк; тексты рекламных объявлений);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5A489F">
        <w:rPr>
          <w:szCs w:val="28"/>
        </w:rPr>
        <w:t>фактуальной</w:t>
      </w:r>
      <w:proofErr w:type="spellEnd"/>
      <w:r w:rsidRPr="005A489F">
        <w:rPr>
          <w:szCs w:val="28"/>
        </w:rPr>
        <w:t xml:space="preserve"> и </w:t>
      </w:r>
      <w:proofErr w:type="spellStart"/>
      <w:r w:rsidRPr="005A489F">
        <w:rPr>
          <w:szCs w:val="28"/>
        </w:rPr>
        <w:t>подтекстовой</w:t>
      </w:r>
      <w:proofErr w:type="spellEnd"/>
      <w:r w:rsidRPr="005A489F">
        <w:rPr>
          <w:szCs w:val="28"/>
        </w:rPr>
        <w:t xml:space="preserve"> информации текста, его сильных позиций; 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создание объявлений (в устной и письменной форме); деловых писем;</w:t>
      </w:r>
    </w:p>
    <w:p w:rsidR="00FD37B3" w:rsidRPr="005A489F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FD37B3" w:rsidRPr="000D039A" w:rsidRDefault="00FD37B3" w:rsidP="005A489F">
      <w:pPr>
        <w:pStyle w:val="ConsPlusNormal"/>
        <w:numPr>
          <w:ilvl w:val="0"/>
          <w:numId w:val="9"/>
        </w:numPr>
        <w:spacing w:line="360" w:lineRule="auto"/>
        <w:ind w:left="0" w:firstLine="0"/>
        <w:jc w:val="both"/>
        <w:rPr>
          <w:szCs w:val="28"/>
        </w:rPr>
      </w:pPr>
      <w:r w:rsidRPr="005A489F">
        <w:rPr>
          <w:szCs w:val="28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FD37B3" w:rsidRPr="005A489F" w:rsidRDefault="00FD37B3" w:rsidP="005A489F">
      <w:pPr>
        <w:tabs>
          <w:tab w:val="left" w:pos="6570"/>
          <w:tab w:val="right" w:pos="9355"/>
        </w:tabs>
        <w:spacing w:after="0" w:line="360" w:lineRule="auto"/>
        <w:ind w:left="360"/>
        <w:jc w:val="center"/>
        <w:rPr>
          <w:rStyle w:val="20"/>
          <w:sz w:val="28"/>
          <w:szCs w:val="28"/>
        </w:rPr>
      </w:pPr>
      <w:r w:rsidRPr="005A489F">
        <w:rPr>
          <w:rFonts w:ascii="Times New Roman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5A489F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5A489F">
        <w:rPr>
          <w:rFonts w:ascii="Times New Roman" w:hAnsi="Times New Roman"/>
          <w:b/>
          <w:bCs/>
          <w:sz w:val="28"/>
          <w:szCs w:val="28"/>
        </w:rPr>
        <w:t xml:space="preserve"> и предметные результаты освоения предмета. </w:t>
      </w:r>
      <w:r w:rsidRPr="005A489F">
        <w:rPr>
          <w:rStyle w:val="20"/>
          <w:bCs/>
          <w:sz w:val="28"/>
          <w:szCs w:val="28"/>
        </w:rPr>
        <w:t>Личностные результаты освоения программы: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lastRenderedPageBreak/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 xml:space="preserve">2. Готовность и способность </w:t>
      </w:r>
      <w:proofErr w:type="gramStart"/>
      <w:r w:rsidRPr="005A489F"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 w:rsidRPr="005A489F">
        <w:rPr>
          <w:rStyle w:val="dash041e005f0431005f044b005f0447005f043d005f044b005f0439005f005fchar1char1"/>
          <w:sz w:val="28"/>
          <w:szCs w:val="28"/>
        </w:rPr>
        <w:t xml:space="preserve"> к саморазвитию и самообразованию на основе мотивации к обучению и познанию;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A489F">
        <w:rPr>
          <w:rFonts w:ascii="Times New Roman" w:hAnsi="Times New Roman"/>
          <w:sz w:val="28"/>
          <w:szCs w:val="28"/>
        </w:rPr>
        <w:t xml:space="preserve">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5A489F">
        <w:rPr>
          <w:rFonts w:ascii="Times New Roman" w:eastAsia="TimesNewRomanPSMT" w:hAnsi="Times New Roman"/>
          <w:sz w:val="28"/>
          <w:szCs w:val="28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</w:t>
      </w:r>
      <w:proofErr w:type="gramEnd"/>
      <w:r w:rsidRPr="005A489F">
        <w:rPr>
          <w:rFonts w:ascii="Times New Roman" w:eastAsia="TimesNewRomanPSMT" w:hAnsi="Times New Roman"/>
          <w:sz w:val="28"/>
          <w:szCs w:val="28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FD37B3" w:rsidRPr="005A489F" w:rsidRDefault="00FD37B3" w:rsidP="005A4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            4.Осознание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FD37B3" w:rsidRPr="005A489F" w:rsidRDefault="00FD37B3" w:rsidP="005A489F">
      <w:p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             5.Получение достаточного объема словарного запаса и усвоенных грамматических сре</w:t>
      </w:r>
      <w:proofErr w:type="gramStart"/>
      <w:r w:rsidRPr="005A489F">
        <w:rPr>
          <w:rFonts w:ascii="Times New Roman" w:hAnsi="Times New Roman"/>
          <w:sz w:val="28"/>
          <w:szCs w:val="28"/>
        </w:rPr>
        <w:t>дств дл</w:t>
      </w:r>
      <w:proofErr w:type="gramEnd"/>
      <w:r w:rsidRPr="005A489F">
        <w:rPr>
          <w:rFonts w:ascii="Times New Roman" w:hAnsi="Times New Roman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</w:t>
      </w:r>
      <w:r w:rsidRPr="005A489F">
        <w:rPr>
          <w:rStyle w:val="dash041e005f0431005f044b005f0447005f043d005f044b005f0439005f005fchar1char1"/>
          <w:sz w:val="28"/>
          <w:szCs w:val="28"/>
        </w:rPr>
        <w:lastRenderedPageBreak/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 w:rsidRPr="005A489F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5A489F"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 xml:space="preserve"> 8. Освоенность социальных норм, правил поведения, ролей и форм социальной жизни в группах и сообществах </w:t>
      </w:r>
      <w:proofErr w:type="gramStart"/>
      <w:r w:rsidRPr="005A489F">
        <w:rPr>
          <w:rStyle w:val="dash041e005f0431005f044b005f0447005f043d005f044b005f0439005f005fchar1char1"/>
          <w:sz w:val="28"/>
          <w:szCs w:val="28"/>
        </w:rPr>
        <w:t xml:space="preserve">( </w:t>
      </w:r>
      <w:proofErr w:type="spellStart"/>
      <w:proofErr w:type="gramEnd"/>
      <w:r w:rsidRPr="005A489F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5A489F">
        <w:rPr>
          <w:rStyle w:val="dash041e005f0431005f044b005f0447005f043d005f044b005f0439005f005fchar1char1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 w:rsidRPr="005A489F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5A489F"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 xml:space="preserve"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5A489F"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 w:rsidRPr="005A489F"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человека.</w:t>
      </w:r>
    </w:p>
    <w:p w:rsidR="00FD37B3" w:rsidRPr="005A489F" w:rsidRDefault="00FD37B3" w:rsidP="000D039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A489F">
        <w:rPr>
          <w:rStyle w:val="dash041e005f0431005f044b005f0447005f043d005f044b005f0439005f005fchar1char1"/>
          <w:sz w:val="28"/>
          <w:szCs w:val="28"/>
        </w:rPr>
        <w:t xml:space="preserve">11. </w:t>
      </w:r>
      <w:proofErr w:type="spellStart"/>
      <w:r w:rsidRPr="005A489F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5A489F"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культуры.</w:t>
      </w: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</w:p>
    <w:p w:rsidR="00FD37B3" w:rsidRPr="005A489F" w:rsidRDefault="00FD37B3" w:rsidP="000D039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Метапредметные результаты</w:t>
      </w:r>
      <w:bookmarkEnd w:id="0"/>
      <w:bookmarkEnd w:id="1"/>
      <w:bookmarkEnd w:id="2"/>
      <w:bookmarkEnd w:id="3"/>
      <w:bookmarkEnd w:id="4"/>
    </w:p>
    <w:p w:rsidR="00FD37B3" w:rsidRPr="005A489F" w:rsidRDefault="00FD37B3" w:rsidP="005A489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A489F">
        <w:rPr>
          <w:rFonts w:ascii="Times New Roman" w:hAnsi="Times New Roman"/>
          <w:b/>
          <w:i/>
          <w:sz w:val="28"/>
          <w:szCs w:val="28"/>
        </w:rPr>
        <w:lastRenderedPageBreak/>
        <w:t>Регулятивные УУД</w:t>
      </w:r>
    </w:p>
    <w:p w:rsidR="00FD37B3" w:rsidRPr="005A489F" w:rsidRDefault="00FD37B3" w:rsidP="005A489F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D37B3" w:rsidRPr="005A489F" w:rsidRDefault="00FD37B3" w:rsidP="005A489F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выбирать из предложенных вариантов и самостоятельно искать средства и ресурсы для решения задачи и достижения цели;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FD37B3" w:rsidRPr="005A489F" w:rsidRDefault="00FD37B3" w:rsidP="005A489F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FD37B3" w:rsidRPr="005A489F" w:rsidRDefault="00FD37B3" w:rsidP="005A489F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5A489F">
        <w:rPr>
          <w:rFonts w:ascii="Times New Roman" w:hAnsi="Times New Roman"/>
          <w:i/>
          <w:sz w:val="28"/>
          <w:szCs w:val="28"/>
        </w:rPr>
        <w:lastRenderedPageBreak/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определять совместно с педагогом критерии планируемых результатов и критерии оценки своей учебной деятельности;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FD37B3" w:rsidRPr="005A489F" w:rsidRDefault="00FD37B3" w:rsidP="005A489F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определять критерии правильности выполнения учебной задачи;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FD37B3" w:rsidRPr="005A489F" w:rsidRDefault="00FD37B3" w:rsidP="005A489F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A489F">
        <w:rPr>
          <w:rFonts w:ascii="Times New Roman" w:hAnsi="Times New Roman"/>
          <w:b/>
          <w:i/>
          <w:sz w:val="28"/>
          <w:szCs w:val="28"/>
        </w:rPr>
        <w:t>Познавательные УУД</w:t>
      </w:r>
    </w:p>
    <w:p w:rsidR="00FD37B3" w:rsidRPr="005A489F" w:rsidRDefault="00FD37B3" w:rsidP="005A489F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489F">
        <w:rPr>
          <w:rFonts w:ascii="Times New Roman" w:hAnsi="Times New Roman"/>
          <w:sz w:val="28"/>
          <w:szCs w:val="28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5A489F">
        <w:rPr>
          <w:rFonts w:ascii="Times New Roman" w:hAnsi="Times New Roman"/>
          <w:sz w:val="28"/>
          <w:szCs w:val="28"/>
        </w:rPr>
        <w:t xml:space="preserve">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выстраивать логическую цепочку, состоящую из ключевого слова и </w:t>
      </w:r>
      <w:r w:rsidRPr="005A489F">
        <w:rPr>
          <w:rFonts w:ascii="Times New Roman" w:hAnsi="Times New Roman"/>
          <w:sz w:val="28"/>
          <w:szCs w:val="28"/>
        </w:rPr>
        <w:lastRenderedPageBreak/>
        <w:t>соподчиненных ему слов;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выделять явление из общего ряда других явлений;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излагать полученную информацию;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подтверждать вывод собственной аргументацией или самостоятельно полученными данными.</w:t>
      </w:r>
    </w:p>
    <w:p w:rsidR="00FD37B3" w:rsidRPr="005A489F" w:rsidRDefault="00FD37B3" w:rsidP="005A489F">
      <w:pPr>
        <w:widowControl w:val="0"/>
        <w:tabs>
          <w:tab w:val="left" w:pos="1134"/>
        </w:tabs>
        <w:spacing w:after="0" w:line="360" w:lineRule="auto"/>
        <w:ind w:left="960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2.Смысловое чтение.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определять идею текста;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преобразовывать текст;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оценивать содержание и форму текста.</w:t>
      </w:r>
    </w:p>
    <w:p w:rsidR="00FD37B3" w:rsidRPr="005A489F" w:rsidRDefault="00FD37B3" w:rsidP="005A489F">
      <w:pPr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lastRenderedPageBreak/>
        <w:t>выражать свое отношение к природе через рисунки, сочинения, проектные работы.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4. Развитие мотивации к овладению культурой активного использования словарей и других поисковых систем.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pStyle w:val="a4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93" w:hanging="284"/>
        <w:jc w:val="both"/>
        <w:rPr>
          <w:sz w:val="28"/>
          <w:szCs w:val="28"/>
        </w:rPr>
      </w:pPr>
      <w:r w:rsidRPr="005A489F">
        <w:rPr>
          <w:sz w:val="28"/>
          <w:szCs w:val="28"/>
        </w:rPr>
        <w:t>определять необходимые ключевые поисковые слова и запросы;</w:t>
      </w:r>
    </w:p>
    <w:p w:rsidR="00FD37B3" w:rsidRPr="005A489F" w:rsidRDefault="00FD37B3" w:rsidP="005A489F">
      <w:pPr>
        <w:pStyle w:val="a4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93" w:hanging="284"/>
        <w:jc w:val="both"/>
        <w:rPr>
          <w:sz w:val="28"/>
          <w:szCs w:val="28"/>
        </w:rPr>
      </w:pPr>
      <w:r w:rsidRPr="005A489F">
        <w:rPr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FD37B3" w:rsidRPr="005A489F" w:rsidRDefault="00FD37B3" w:rsidP="005A489F">
      <w:pPr>
        <w:pStyle w:val="a4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93" w:hanging="284"/>
        <w:jc w:val="both"/>
        <w:rPr>
          <w:sz w:val="28"/>
          <w:szCs w:val="28"/>
        </w:rPr>
      </w:pPr>
      <w:r w:rsidRPr="005A489F">
        <w:rPr>
          <w:sz w:val="28"/>
          <w:szCs w:val="28"/>
        </w:rPr>
        <w:t>формировать множественную выборку из поисковых источников для объективизации результатов поиска.</w:t>
      </w:r>
    </w:p>
    <w:p w:rsidR="00FD37B3" w:rsidRPr="005A489F" w:rsidRDefault="00FD37B3" w:rsidP="005A489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A489F">
        <w:rPr>
          <w:rFonts w:ascii="Times New Roman" w:hAnsi="Times New Roman"/>
          <w:b/>
          <w:i/>
          <w:sz w:val="28"/>
          <w:szCs w:val="28"/>
        </w:rPr>
        <w:t>Коммуникативные УУД</w:t>
      </w:r>
    </w:p>
    <w:p w:rsidR="00FD37B3" w:rsidRPr="005A489F" w:rsidRDefault="00FD37B3" w:rsidP="005A489F">
      <w:pPr>
        <w:pStyle w:val="a4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A489F">
        <w:rPr>
          <w:sz w:val="28"/>
          <w:szCs w:val="28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FD37B3" w:rsidRPr="005A489F" w:rsidRDefault="00FD37B3" w:rsidP="005A489F">
      <w:pPr>
        <w:pStyle w:val="a4"/>
        <w:tabs>
          <w:tab w:val="left" w:pos="426"/>
        </w:tabs>
        <w:spacing w:line="360" w:lineRule="auto"/>
        <w:ind w:left="709"/>
        <w:jc w:val="both"/>
        <w:rPr>
          <w:sz w:val="28"/>
          <w:szCs w:val="28"/>
        </w:rPr>
      </w:pPr>
      <w:r w:rsidRPr="005A489F">
        <w:rPr>
          <w:i/>
          <w:sz w:val="28"/>
          <w:szCs w:val="28"/>
        </w:rPr>
        <w:t>Обучающийся сможет</w:t>
      </w:r>
      <w:r w:rsidRPr="005A489F">
        <w:rPr>
          <w:sz w:val="28"/>
          <w:szCs w:val="28"/>
        </w:rPr>
        <w:t>:</w:t>
      </w:r>
    </w:p>
    <w:p w:rsidR="00FD37B3" w:rsidRPr="005A489F" w:rsidRDefault="00FD37B3" w:rsidP="005A489F">
      <w:pPr>
        <w:widowControl w:val="0"/>
        <w:numPr>
          <w:ilvl w:val="0"/>
          <w:numId w:val="5"/>
        </w:numPr>
        <w:tabs>
          <w:tab w:val="left" w:pos="709"/>
        </w:tabs>
        <w:spacing w:after="0" w:line="36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играть определенную роль в совместной деятельности;</w:t>
      </w:r>
    </w:p>
    <w:p w:rsidR="00FD37B3" w:rsidRPr="005A489F" w:rsidRDefault="00FD37B3" w:rsidP="005A489F">
      <w:pPr>
        <w:widowControl w:val="0"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принимать позицию собеседника,  понимая позицию другого, различать в его речи: мнение (точку зрения), доказательство (аргументы), гипотезы;</w:t>
      </w:r>
    </w:p>
    <w:p w:rsidR="00FD37B3" w:rsidRPr="005A489F" w:rsidRDefault="00FD37B3" w:rsidP="005A489F">
      <w:pPr>
        <w:widowControl w:val="0"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FD37B3" w:rsidRPr="005A489F" w:rsidRDefault="00FD37B3" w:rsidP="005A489F">
      <w:pPr>
        <w:widowControl w:val="0"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FD37B3" w:rsidRPr="005A489F" w:rsidRDefault="00FD37B3" w:rsidP="005A489F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группе);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lastRenderedPageBreak/>
        <w:t>представлять в устной или письменной форме развернутый план собственной деятельности;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создавать письменные оригинальные тексты с использованием необходимых речевых средств;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использовать вербальные и невербальные средства или наглядные материалы, подготовленные  под руководством учителя;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D37B3" w:rsidRPr="005A489F" w:rsidRDefault="00FD37B3" w:rsidP="005A489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5A489F">
        <w:rPr>
          <w:rFonts w:ascii="Times New Roman" w:hAnsi="Times New Roman"/>
          <w:i/>
          <w:sz w:val="28"/>
          <w:szCs w:val="28"/>
        </w:rPr>
        <w:t>Обучающийся сможет: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D37B3" w:rsidRPr="005A489F" w:rsidRDefault="00FD37B3" w:rsidP="005A489F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lastRenderedPageBreak/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• заполнять и дополнять таблицы, схемы.</w:t>
      </w:r>
    </w:p>
    <w:p w:rsidR="00FD37B3" w:rsidRPr="005A489F" w:rsidRDefault="00FD37B3" w:rsidP="005A489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FD37B3" w:rsidRPr="005A489F" w:rsidRDefault="00FD37B3" w:rsidP="000D039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FD37B3" w:rsidRPr="005A489F" w:rsidRDefault="00FD37B3" w:rsidP="000D039A">
      <w:pPr>
        <w:pStyle w:val="ConsPlusNormal"/>
        <w:spacing w:line="360" w:lineRule="auto"/>
        <w:ind w:firstLine="540"/>
        <w:jc w:val="center"/>
        <w:rPr>
          <w:szCs w:val="28"/>
        </w:rPr>
      </w:pPr>
      <w:r w:rsidRPr="005A489F">
        <w:rPr>
          <w:b/>
          <w:bCs/>
          <w:szCs w:val="28"/>
        </w:rPr>
        <w:t>Предметные результаты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b/>
          <w:bCs/>
          <w:i/>
          <w:iCs/>
          <w:szCs w:val="28"/>
        </w:rPr>
      </w:pPr>
      <w:r w:rsidRPr="005A489F">
        <w:rPr>
          <w:b/>
          <w:bCs/>
          <w:i/>
          <w:iCs/>
          <w:szCs w:val="28"/>
        </w:rPr>
        <w:t>Ученик научится: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b/>
          <w:bCs/>
          <w:i/>
          <w:iCs/>
          <w:szCs w:val="28"/>
        </w:rPr>
      </w:pPr>
      <w:r w:rsidRPr="005A489F">
        <w:rPr>
          <w:szCs w:val="28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FD37B3" w:rsidRPr="005A489F" w:rsidRDefault="00FD37B3" w:rsidP="005A489F">
      <w:pPr>
        <w:pStyle w:val="ConsPlusNormal"/>
        <w:spacing w:line="360" w:lineRule="auto"/>
        <w:ind w:firstLine="539"/>
        <w:jc w:val="both"/>
        <w:rPr>
          <w:szCs w:val="28"/>
        </w:rPr>
      </w:pPr>
      <w:r w:rsidRPr="005A489F">
        <w:rPr>
          <w:bCs/>
          <w:iCs/>
          <w:szCs w:val="28"/>
        </w:rPr>
        <w:t>2</w:t>
      </w:r>
      <w:r w:rsidRPr="005A489F">
        <w:rPr>
          <w:b/>
          <w:bCs/>
          <w:iCs/>
          <w:szCs w:val="28"/>
        </w:rPr>
        <w:t>)</w:t>
      </w:r>
      <w:r w:rsidRPr="005A489F">
        <w:rPr>
          <w:szCs w:val="28"/>
        </w:rPr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FD37B3" w:rsidRPr="005A489F" w:rsidRDefault="00FD37B3" w:rsidP="005A489F">
      <w:pPr>
        <w:pStyle w:val="ConsPlusNormal"/>
        <w:spacing w:line="360" w:lineRule="auto"/>
        <w:ind w:firstLine="539"/>
        <w:jc w:val="both"/>
        <w:rPr>
          <w:szCs w:val="28"/>
        </w:rPr>
      </w:pPr>
      <w:r w:rsidRPr="005A489F">
        <w:rPr>
          <w:szCs w:val="28"/>
        </w:rPr>
        <w:t>3) использовать коммуникативно-эстетические возможности родного языка;</w:t>
      </w:r>
    </w:p>
    <w:p w:rsidR="00FD37B3" w:rsidRPr="005A489F" w:rsidRDefault="00FD37B3" w:rsidP="005A489F">
      <w:pPr>
        <w:pStyle w:val="ConsPlusNormal"/>
        <w:spacing w:line="360" w:lineRule="auto"/>
        <w:ind w:firstLine="539"/>
        <w:jc w:val="both"/>
        <w:rPr>
          <w:szCs w:val="28"/>
        </w:rPr>
      </w:pPr>
      <w:r w:rsidRPr="005A489F">
        <w:rPr>
          <w:szCs w:val="28"/>
        </w:rPr>
        <w:t xml:space="preserve"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5A489F">
        <w:rPr>
          <w:szCs w:val="28"/>
        </w:rPr>
        <w:t>многоаспектного</w:t>
      </w:r>
      <w:proofErr w:type="spellEnd"/>
      <w:r w:rsidRPr="005A489F">
        <w:rPr>
          <w:szCs w:val="28"/>
        </w:rPr>
        <w:t xml:space="preserve"> анализа </w:t>
      </w:r>
      <w:r w:rsidRPr="005A489F">
        <w:rPr>
          <w:szCs w:val="28"/>
        </w:rPr>
        <w:lastRenderedPageBreak/>
        <w:t>текста;</w:t>
      </w:r>
    </w:p>
    <w:p w:rsidR="00FD37B3" w:rsidRPr="005A489F" w:rsidRDefault="00FD37B3" w:rsidP="005A489F">
      <w:pPr>
        <w:pStyle w:val="ConsPlusNormal"/>
        <w:spacing w:line="360" w:lineRule="auto"/>
        <w:ind w:firstLine="539"/>
        <w:jc w:val="both"/>
        <w:rPr>
          <w:szCs w:val="28"/>
        </w:rPr>
      </w:pPr>
      <w:r w:rsidRPr="005A489F">
        <w:rPr>
          <w:szCs w:val="28"/>
        </w:rPr>
        <w:t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A489F">
        <w:rPr>
          <w:szCs w:val="28"/>
        </w:rPr>
        <w:t xml:space="preserve"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5A489F">
        <w:rPr>
          <w:szCs w:val="28"/>
        </w:rPr>
        <w:t>многоаспектного</w:t>
      </w:r>
      <w:proofErr w:type="spellEnd"/>
      <w:r w:rsidRPr="005A489F">
        <w:rPr>
          <w:szCs w:val="28"/>
        </w:rPr>
        <w:t xml:space="preserve"> диалога;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A489F">
        <w:rPr>
          <w:szCs w:val="28"/>
        </w:rPr>
        <w:t>7)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A489F">
        <w:rPr>
          <w:szCs w:val="28"/>
        </w:rPr>
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b/>
          <w:bCs/>
          <w:i/>
          <w:iCs/>
          <w:szCs w:val="28"/>
        </w:rPr>
      </w:pPr>
      <w:r w:rsidRPr="005A489F">
        <w:rPr>
          <w:b/>
          <w:bCs/>
          <w:i/>
          <w:iCs/>
          <w:szCs w:val="28"/>
        </w:rPr>
        <w:t>Ученик получит возможность научиться:</w:t>
      </w:r>
    </w:p>
    <w:p w:rsidR="00FD37B3" w:rsidRPr="005A489F" w:rsidRDefault="00FD37B3" w:rsidP="005A489F">
      <w:pPr>
        <w:pStyle w:val="ConsPlusNormal"/>
        <w:spacing w:line="360" w:lineRule="auto"/>
        <w:ind w:firstLine="539"/>
        <w:jc w:val="both"/>
        <w:rPr>
          <w:szCs w:val="28"/>
        </w:rPr>
      </w:pPr>
      <w:r w:rsidRPr="005A489F">
        <w:rPr>
          <w:bCs/>
          <w:i/>
          <w:iCs/>
          <w:szCs w:val="28"/>
        </w:rPr>
        <w:t>1)</w:t>
      </w:r>
      <w:r w:rsidRPr="005A489F">
        <w:rPr>
          <w:szCs w:val="28"/>
        </w:rPr>
        <w:t>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FD37B3" w:rsidRPr="005A489F" w:rsidRDefault="00FD37B3" w:rsidP="005A489F">
      <w:pPr>
        <w:pStyle w:val="ConsPlusNormal"/>
        <w:spacing w:line="360" w:lineRule="auto"/>
        <w:ind w:firstLine="539"/>
        <w:jc w:val="both"/>
        <w:rPr>
          <w:szCs w:val="28"/>
        </w:rPr>
      </w:pPr>
      <w:r w:rsidRPr="005A489F">
        <w:rPr>
          <w:szCs w:val="28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FD37B3" w:rsidRPr="005A489F" w:rsidRDefault="00FD37B3" w:rsidP="005A489F">
      <w:pPr>
        <w:pStyle w:val="ConsPlusNormal"/>
        <w:spacing w:line="360" w:lineRule="auto"/>
        <w:jc w:val="both"/>
        <w:rPr>
          <w:szCs w:val="28"/>
        </w:rPr>
      </w:pPr>
      <w:r w:rsidRPr="005A489F">
        <w:rPr>
          <w:i/>
          <w:szCs w:val="28"/>
        </w:rPr>
        <w:t>3</w:t>
      </w:r>
      <w:r w:rsidRPr="005A489F">
        <w:rPr>
          <w:szCs w:val="28"/>
        </w:rPr>
        <w:t>)ответственности за языковую культуру как общечеловеческую ценность.</w:t>
      </w:r>
    </w:p>
    <w:p w:rsidR="00FD37B3" w:rsidRPr="005A489F" w:rsidRDefault="00FD37B3" w:rsidP="005A489F">
      <w:pPr>
        <w:pStyle w:val="ConsPlusNormal"/>
        <w:spacing w:line="360" w:lineRule="auto"/>
        <w:jc w:val="both"/>
        <w:rPr>
          <w:szCs w:val="28"/>
        </w:rPr>
      </w:pPr>
      <w:r w:rsidRPr="005A489F">
        <w:rPr>
          <w:szCs w:val="28"/>
        </w:rPr>
        <w:t xml:space="preserve">4)аргументировать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5A489F">
        <w:rPr>
          <w:szCs w:val="28"/>
        </w:rPr>
        <w:t>досуговое</w:t>
      </w:r>
      <w:proofErr w:type="spellEnd"/>
      <w:r w:rsidRPr="005A489F">
        <w:rPr>
          <w:szCs w:val="28"/>
        </w:rPr>
        <w:t xml:space="preserve"> чтение;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b/>
          <w:bCs/>
          <w:i/>
          <w:iCs/>
          <w:szCs w:val="28"/>
        </w:rPr>
      </w:pPr>
      <w:r w:rsidRPr="005A489F">
        <w:rPr>
          <w:szCs w:val="28"/>
        </w:rPr>
        <w:t>5) понимать литературные художественные произведения, отражающие разные этнокультурные традиции;</w:t>
      </w: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  <w:proofErr w:type="gramStart"/>
      <w:r w:rsidRPr="005A489F">
        <w:rPr>
          <w:szCs w:val="28"/>
        </w:rPr>
        <w:t xml:space="preserve">6) овладеть процедурами смыслового и эстетического анализа текста на </w:t>
      </w:r>
      <w:r w:rsidRPr="005A489F">
        <w:rPr>
          <w:szCs w:val="28"/>
        </w:rPr>
        <w:lastRenderedPageBreak/>
        <w:t>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Pr="005A489F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Default="00FD37B3" w:rsidP="005A489F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FD37B3" w:rsidRPr="005A489F" w:rsidRDefault="00FD37B3" w:rsidP="005A489F">
      <w:pPr>
        <w:pStyle w:val="ConsPlusNormal"/>
        <w:spacing w:line="360" w:lineRule="auto"/>
        <w:jc w:val="both"/>
        <w:rPr>
          <w:szCs w:val="28"/>
        </w:rPr>
      </w:pPr>
    </w:p>
    <w:p w:rsidR="00FD37B3" w:rsidRPr="005A489F" w:rsidRDefault="00FD37B3" w:rsidP="005A489F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Содержание учебного ПРЕДМЕТА «</w:t>
      </w:r>
      <w:r w:rsidRPr="005A489F">
        <w:rPr>
          <w:rFonts w:ascii="Times New Roman" w:hAnsi="Times New Roman"/>
          <w:b/>
          <w:caps/>
          <w:sz w:val="28"/>
          <w:szCs w:val="28"/>
        </w:rPr>
        <w:t>Русский РОДНОЙ язык»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5 класс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Раздел 1. Язык и культура (</w:t>
      </w:r>
      <w:r>
        <w:rPr>
          <w:rFonts w:ascii="Times New Roman" w:hAnsi="Times New Roman"/>
          <w:b/>
          <w:sz w:val="28"/>
          <w:szCs w:val="28"/>
        </w:rPr>
        <w:t>7</w:t>
      </w:r>
      <w:bookmarkStart w:id="5" w:name="_GoBack"/>
      <w:bookmarkEnd w:id="5"/>
      <w:r w:rsidRPr="005A489F">
        <w:rPr>
          <w:rFonts w:ascii="Times New Roman" w:hAnsi="Times New Roman"/>
          <w:b/>
          <w:sz w:val="28"/>
          <w:szCs w:val="28"/>
        </w:rPr>
        <w:t xml:space="preserve"> ч).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</w:t>
      </w:r>
      <w:proofErr w:type="spellStart"/>
      <w:r w:rsidRPr="005A489F">
        <w:rPr>
          <w:rFonts w:ascii="Times New Roman" w:hAnsi="Times New Roman"/>
          <w:sz w:val="28"/>
          <w:szCs w:val="28"/>
        </w:rPr>
        <w:t>народно-поэтические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символы, </w:t>
      </w:r>
      <w:proofErr w:type="spellStart"/>
      <w:r w:rsidRPr="005A489F">
        <w:rPr>
          <w:rFonts w:ascii="Times New Roman" w:hAnsi="Times New Roman"/>
          <w:sz w:val="28"/>
          <w:szCs w:val="28"/>
        </w:rPr>
        <w:t>народно-поэтические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эпитеты (за тридевять земель, цветущая калина – девушка, тучи – несчастья, полынь, веретено, ясный сокол, красна девица, </w:t>
      </w:r>
      <w:proofErr w:type="gramStart"/>
      <w:r w:rsidRPr="005A489F">
        <w:rPr>
          <w:rFonts w:ascii="Times New Roman" w:hAnsi="Times New Roman"/>
          <w:sz w:val="28"/>
          <w:szCs w:val="28"/>
        </w:rPr>
        <w:t>р</w:t>
      </w:r>
      <w:proofErr w:type="gramEnd"/>
      <w:r w:rsidRPr="005A489F">
        <w:rPr>
          <w:rFonts w:ascii="Times New Roman" w:hAnsi="Times New Roman"/>
          <w:sz w:val="28"/>
          <w:szCs w:val="28"/>
        </w:rPr>
        <w:t xml:space="preserve">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</w:t>
      </w:r>
      <w:proofErr w:type="gramStart"/>
      <w:r w:rsidRPr="005A489F">
        <w:rPr>
          <w:rFonts w:ascii="Times New Roman" w:hAnsi="Times New Roman"/>
          <w:sz w:val="28"/>
          <w:szCs w:val="28"/>
        </w:rPr>
        <w:t>с</w:t>
      </w:r>
      <w:proofErr w:type="gramEnd"/>
      <w:r w:rsidRPr="005A489F">
        <w:rPr>
          <w:rFonts w:ascii="Times New Roman" w:hAnsi="Times New Roman"/>
          <w:sz w:val="28"/>
          <w:szCs w:val="28"/>
        </w:rPr>
        <w:t xml:space="preserve"> сватьей бабой </w:t>
      </w:r>
      <w:proofErr w:type="spellStart"/>
      <w:r w:rsidRPr="005A489F">
        <w:rPr>
          <w:rFonts w:ascii="Times New Roman" w:hAnsi="Times New Roman"/>
          <w:sz w:val="28"/>
          <w:szCs w:val="28"/>
        </w:rPr>
        <w:t>Бабарихой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Краткая история русской письменности. Создание славянского алфавита.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Особенности русской интонации, темпа речи по сравнению с другими языками. Особенности жестов и мимики в русской речи, отражение их в </w:t>
      </w:r>
      <w:r w:rsidRPr="005A489F">
        <w:rPr>
          <w:rFonts w:ascii="Times New Roman" w:hAnsi="Times New Roman"/>
          <w:sz w:val="28"/>
          <w:szCs w:val="28"/>
        </w:rPr>
        <w:lastRenderedPageBreak/>
        <w:t xml:space="preserve">устойчивых выражениях (фразеологизмах) (надуть щёки, вытягивать шею, всплеснуть руками и др.) в сравнении с языком жестов других народов.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Ознакомление с историей и этимологией некоторых слов. 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 w:rsidRPr="005A489F">
        <w:rPr>
          <w:rFonts w:ascii="Times New Roman" w:hAnsi="Times New Roman"/>
          <w:sz w:val="28"/>
          <w:szCs w:val="28"/>
        </w:rPr>
        <w:t>Поэтизмы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и слова-символы, обладающие традиционной метафорической образностью, в поэтической речи.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Слова со специфическим оценочно-характеризующим значением. </w:t>
      </w:r>
      <w:proofErr w:type="gramStart"/>
      <w:r w:rsidRPr="005A489F">
        <w:rPr>
          <w:rFonts w:ascii="Times New Roman" w:hAnsi="Times New Roman"/>
          <w:sz w:val="28"/>
          <w:szCs w:val="28"/>
        </w:rPr>
        <w:t>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  <w:proofErr w:type="gramEnd"/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Общеизвестные старинные русские города. Происхождение их названий.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Раздел 2. Культура речи (</w:t>
      </w:r>
      <w:r>
        <w:rPr>
          <w:rFonts w:ascii="Times New Roman" w:hAnsi="Times New Roman"/>
          <w:b/>
          <w:sz w:val="28"/>
          <w:szCs w:val="28"/>
        </w:rPr>
        <w:t>4</w:t>
      </w:r>
      <w:r w:rsidRPr="005A489F">
        <w:rPr>
          <w:rFonts w:ascii="Times New Roman" w:hAnsi="Times New Roman"/>
          <w:b/>
          <w:sz w:val="28"/>
          <w:szCs w:val="28"/>
        </w:rPr>
        <w:t xml:space="preserve"> час).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lastRenderedPageBreak/>
        <w:t>Основные орфоэпические нормы</w:t>
      </w:r>
      <w:r w:rsidRPr="005A489F">
        <w:rPr>
          <w:rFonts w:ascii="Times New Roman" w:hAnsi="Times New Roman"/>
          <w:sz w:val="28"/>
          <w:szCs w:val="28"/>
        </w:rPr>
        <w:t xml:space="preserve"> современного русского литературного языка. Понятие о варианте нормы. Равноправные и допустимые варианты произношения. </w:t>
      </w:r>
      <w:proofErr w:type="spellStart"/>
      <w:r w:rsidRPr="005A489F">
        <w:rPr>
          <w:rFonts w:ascii="Times New Roman" w:hAnsi="Times New Roman"/>
          <w:sz w:val="28"/>
          <w:szCs w:val="28"/>
        </w:rPr>
        <w:t>Нерекомендуемые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и неправильные варианты произношения. Запретительные пометы в орфоэпических словарях.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Постоянное и подвижное ударение в именах существительных; именах прилагательных, глаголах.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Омографы: ударение как маркёр смысла слова</w:t>
      </w:r>
      <w:r w:rsidRPr="005A489F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пАрить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 xml:space="preserve"> — 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парИть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рОжки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 xml:space="preserve"> — 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рожкИ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пОлки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 xml:space="preserve"> — 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полкИ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 xml:space="preserve">, Атлас — 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атлАс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>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Произносительные варианты орфоэпической нормы: (</w:t>
      </w:r>
      <w:proofErr w:type="spellStart"/>
      <w:r w:rsidRPr="005A489F">
        <w:rPr>
          <w:rFonts w:ascii="Times New Roman" w:hAnsi="Times New Roman"/>
          <w:sz w:val="28"/>
          <w:szCs w:val="28"/>
        </w:rPr>
        <w:t>бул</w:t>
      </w:r>
      <w:proofErr w:type="gramStart"/>
      <w:r w:rsidRPr="005A489F">
        <w:rPr>
          <w:rFonts w:ascii="Times New Roman" w:hAnsi="Times New Roman"/>
          <w:sz w:val="28"/>
          <w:szCs w:val="28"/>
        </w:rPr>
        <w:t>о</w:t>
      </w:r>
      <w:proofErr w:type="spellEnd"/>
      <w:r w:rsidRPr="005A489F">
        <w:rPr>
          <w:rFonts w:ascii="Times New Roman" w:hAnsi="Times New Roman"/>
          <w:sz w:val="28"/>
          <w:szCs w:val="28"/>
        </w:rPr>
        <w:t>[</w:t>
      </w:r>
      <w:proofErr w:type="gramEnd"/>
      <w:r w:rsidRPr="005A489F">
        <w:rPr>
          <w:rFonts w:ascii="Times New Roman" w:hAnsi="Times New Roman"/>
          <w:sz w:val="28"/>
          <w:szCs w:val="28"/>
        </w:rPr>
        <w:t>ч’]</w:t>
      </w:r>
      <w:proofErr w:type="spellStart"/>
      <w:r w:rsidRPr="005A489F">
        <w:rPr>
          <w:rFonts w:ascii="Times New Roman" w:hAnsi="Times New Roman"/>
          <w:sz w:val="28"/>
          <w:szCs w:val="28"/>
        </w:rPr>
        <w:t>ная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5A489F">
        <w:rPr>
          <w:rFonts w:ascii="Times New Roman" w:hAnsi="Times New Roman"/>
          <w:sz w:val="28"/>
          <w:szCs w:val="28"/>
        </w:rPr>
        <w:t>було</w:t>
      </w:r>
      <w:proofErr w:type="spellEnd"/>
      <w:r w:rsidRPr="005A489F">
        <w:rPr>
          <w:rFonts w:ascii="Times New Roman" w:hAnsi="Times New Roman"/>
          <w:sz w:val="28"/>
          <w:szCs w:val="28"/>
        </w:rPr>
        <w:t>[</w:t>
      </w:r>
      <w:proofErr w:type="spellStart"/>
      <w:r w:rsidRPr="005A489F">
        <w:rPr>
          <w:rFonts w:ascii="Times New Roman" w:hAnsi="Times New Roman"/>
          <w:sz w:val="28"/>
          <w:szCs w:val="28"/>
        </w:rPr>
        <w:t>ш</w:t>
      </w:r>
      <w:proofErr w:type="spellEnd"/>
      <w:r w:rsidRPr="005A489F">
        <w:rPr>
          <w:rFonts w:ascii="Times New Roman" w:hAnsi="Times New Roman"/>
          <w:sz w:val="28"/>
          <w:szCs w:val="28"/>
        </w:rPr>
        <w:t>]</w:t>
      </w:r>
      <w:proofErr w:type="spellStart"/>
      <w:r w:rsidRPr="005A489F">
        <w:rPr>
          <w:rFonts w:ascii="Times New Roman" w:hAnsi="Times New Roman"/>
          <w:sz w:val="28"/>
          <w:szCs w:val="28"/>
        </w:rPr>
        <w:t>ная</w:t>
      </w:r>
      <w:proofErr w:type="spellEnd"/>
      <w:r w:rsidRPr="005A489F">
        <w:rPr>
          <w:rFonts w:ascii="Times New Roman" w:hAnsi="Times New Roman"/>
          <w:sz w:val="28"/>
          <w:szCs w:val="28"/>
        </w:rPr>
        <w:t>, же[</w:t>
      </w:r>
      <w:proofErr w:type="spellStart"/>
      <w:r w:rsidRPr="005A489F">
        <w:rPr>
          <w:rFonts w:ascii="Times New Roman" w:hAnsi="Times New Roman"/>
          <w:sz w:val="28"/>
          <w:szCs w:val="28"/>
        </w:rPr>
        <w:t>н</w:t>
      </w:r>
      <w:proofErr w:type="spellEnd"/>
      <w:r w:rsidRPr="005A489F">
        <w:rPr>
          <w:rFonts w:ascii="Times New Roman" w:hAnsi="Times New Roman"/>
          <w:sz w:val="28"/>
          <w:szCs w:val="28"/>
        </w:rPr>
        <w:t>’]</w:t>
      </w:r>
      <w:proofErr w:type="spellStart"/>
      <w:r w:rsidRPr="005A489F">
        <w:rPr>
          <w:rFonts w:ascii="Times New Roman" w:hAnsi="Times New Roman"/>
          <w:sz w:val="28"/>
          <w:szCs w:val="28"/>
        </w:rPr>
        <w:t>щина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— же[</w:t>
      </w:r>
      <w:proofErr w:type="spellStart"/>
      <w:r w:rsidRPr="005A489F">
        <w:rPr>
          <w:rFonts w:ascii="Times New Roman" w:hAnsi="Times New Roman"/>
          <w:sz w:val="28"/>
          <w:szCs w:val="28"/>
        </w:rPr>
        <w:t>н</w:t>
      </w:r>
      <w:proofErr w:type="spellEnd"/>
      <w:r w:rsidRPr="005A489F">
        <w:rPr>
          <w:rFonts w:ascii="Times New Roman" w:hAnsi="Times New Roman"/>
          <w:sz w:val="28"/>
          <w:szCs w:val="28"/>
        </w:rPr>
        <w:t>]</w:t>
      </w:r>
      <w:proofErr w:type="spellStart"/>
      <w:r w:rsidRPr="005A489F">
        <w:rPr>
          <w:rFonts w:ascii="Times New Roman" w:hAnsi="Times New Roman"/>
          <w:sz w:val="28"/>
          <w:szCs w:val="28"/>
        </w:rPr>
        <w:t>щина</w:t>
      </w:r>
      <w:proofErr w:type="spellEnd"/>
      <w:r w:rsidRPr="005A489F">
        <w:rPr>
          <w:rFonts w:ascii="Times New Roman" w:hAnsi="Times New Roman"/>
          <w:sz w:val="28"/>
          <w:szCs w:val="28"/>
        </w:rPr>
        <w:t>, до[</w:t>
      </w:r>
      <w:proofErr w:type="spellStart"/>
      <w:r w:rsidRPr="005A489F">
        <w:rPr>
          <w:rFonts w:ascii="Times New Roman" w:hAnsi="Times New Roman"/>
          <w:sz w:val="28"/>
          <w:szCs w:val="28"/>
        </w:rPr>
        <w:t>жд</w:t>
      </w:r>
      <w:proofErr w:type="spellEnd"/>
      <w:r w:rsidRPr="005A489F">
        <w:rPr>
          <w:rFonts w:ascii="Times New Roman" w:hAnsi="Times New Roman"/>
          <w:sz w:val="28"/>
          <w:szCs w:val="28"/>
        </w:rPr>
        <w:t>]ём — до[ж’]ём и под.).Произносительные варианты на уровне словосочетаний (</w:t>
      </w:r>
      <w:proofErr w:type="spellStart"/>
      <w:r w:rsidRPr="005A489F">
        <w:rPr>
          <w:rFonts w:ascii="Times New Roman" w:hAnsi="Times New Roman"/>
          <w:sz w:val="28"/>
          <w:szCs w:val="28"/>
        </w:rPr>
        <w:t>микроволнОвая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печь – </w:t>
      </w:r>
      <w:proofErr w:type="spellStart"/>
      <w:r w:rsidRPr="005A489F">
        <w:rPr>
          <w:rFonts w:ascii="Times New Roman" w:hAnsi="Times New Roman"/>
          <w:sz w:val="28"/>
          <w:szCs w:val="28"/>
        </w:rPr>
        <w:t>микровОлновая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терапия).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Роль звукописи в художественном тексте.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 xml:space="preserve">Основные лексические нормы современного русского литературного языка. </w:t>
      </w:r>
      <w:r w:rsidRPr="005A489F">
        <w:rPr>
          <w:rFonts w:ascii="Times New Roman" w:hAnsi="Times New Roman"/>
          <w:sz w:val="28"/>
          <w:szCs w:val="28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Лексические нормы употребления имён существительных, прилагательных, </w:t>
      </w:r>
      <w:proofErr w:type="spellStart"/>
      <w:r w:rsidRPr="005A489F">
        <w:rPr>
          <w:rFonts w:ascii="Times New Roman" w:hAnsi="Times New Roman"/>
          <w:sz w:val="28"/>
          <w:szCs w:val="28"/>
        </w:rPr>
        <w:t>глаголовв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современном русском литературном </w:t>
      </w:r>
      <w:proofErr w:type="spellStart"/>
      <w:r w:rsidRPr="005A489F">
        <w:rPr>
          <w:rFonts w:ascii="Times New Roman" w:hAnsi="Times New Roman"/>
          <w:sz w:val="28"/>
          <w:szCs w:val="28"/>
        </w:rPr>
        <w:t>языке</w:t>
      </w:r>
      <w:proofErr w:type="gramStart"/>
      <w:r w:rsidRPr="005A489F">
        <w:rPr>
          <w:rFonts w:ascii="Times New Roman" w:hAnsi="Times New Roman"/>
          <w:sz w:val="28"/>
          <w:szCs w:val="28"/>
        </w:rPr>
        <w:t>.С</w:t>
      </w:r>
      <w:proofErr w:type="gramEnd"/>
      <w:r w:rsidRPr="005A489F">
        <w:rPr>
          <w:rFonts w:ascii="Times New Roman" w:hAnsi="Times New Roman"/>
          <w:sz w:val="28"/>
          <w:szCs w:val="28"/>
        </w:rPr>
        <w:t>тилистические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варианты нормы (книжный, общеупотребительный‚ разговорный и просторечный) употребления имён существительных, прилагательных, глаголов в речи(кинофильм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 w:rsidRPr="005A489F">
        <w:rPr>
          <w:rFonts w:ascii="Times New Roman" w:hAnsi="Times New Roman"/>
          <w:sz w:val="28"/>
          <w:szCs w:val="28"/>
        </w:rPr>
        <w:t>блато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— болото, </w:t>
      </w:r>
      <w:proofErr w:type="spellStart"/>
      <w:r w:rsidRPr="005A489F">
        <w:rPr>
          <w:rFonts w:ascii="Times New Roman" w:hAnsi="Times New Roman"/>
          <w:sz w:val="28"/>
          <w:szCs w:val="28"/>
        </w:rPr>
        <w:t>брещи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— беречь, шлем — шелом, краткий — короткий, беспрестанный — </w:t>
      </w:r>
      <w:proofErr w:type="spellStart"/>
      <w:r w:rsidRPr="005A489F">
        <w:rPr>
          <w:rFonts w:ascii="Times New Roman" w:hAnsi="Times New Roman"/>
          <w:sz w:val="28"/>
          <w:szCs w:val="28"/>
        </w:rPr>
        <w:t>бесперестанный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‚ </w:t>
      </w:r>
      <w:proofErr w:type="spellStart"/>
      <w:r w:rsidRPr="005A489F">
        <w:rPr>
          <w:rFonts w:ascii="Times New Roman" w:hAnsi="Times New Roman"/>
          <w:sz w:val="28"/>
          <w:szCs w:val="28"/>
        </w:rPr>
        <w:t>глаголить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 – говорить – сказать – брякнуть).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 xml:space="preserve">Основные грамматические нормы современного русского литературного языка. </w:t>
      </w:r>
      <w:r w:rsidRPr="005A489F">
        <w:rPr>
          <w:rFonts w:ascii="Times New Roman" w:hAnsi="Times New Roman"/>
          <w:sz w:val="28"/>
          <w:szCs w:val="28"/>
        </w:rPr>
        <w:t>Категория рода: род заимствованных несклоняемых имен существительных (</w:t>
      </w:r>
      <w:r w:rsidRPr="005A489F">
        <w:rPr>
          <w:rFonts w:ascii="Times New Roman" w:hAnsi="Times New Roman"/>
          <w:i/>
          <w:sz w:val="28"/>
          <w:szCs w:val="28"/>
        </w:rPr>
        <w:t>шимпанзе, колибри, евро, авеню, салями, коммюнике</w:t>
      </w:r>
      <w:r w:rsidRPr="005A489F">
        <w:rPr>
          <w:rFonts w:ascii="Times New Roman" w:hAnsi="Times New Roman"/>
          <w:sz w:val="28"/>
          <w:szCs w:val="28"/>
        </w:rPr>
        <w:t>); род сложных существительных (плащ-палатка, диван-кровать, музей-</w:t>
      </w:r>
      <w:r w:rsidRPr="005A489F">
        <w:rPr>
          <w:rFonts w:ascii="Times New Roman" w:hAnsi="Times New Roman"/>
          <w:sz w:val="28"/>
          <w:szCs w:val="28"/>
        </w:rPr>
        <w:lastRenderedPageBreak/>
        <w:t>квартира)</w:t>
      </w:r>
      <w:proofErr w:type="gramStart"/>
      <w:r w:rsidRPr="005A489F">
        <w:rPr>
          <w:rFonts w:ascii="Times New Roman" w:hAnsi="Times New Roman"/>
          <w:sz w:val="28"/>
          <w:szCs w:val="28"/>
        </w:rPr>
        <w:t>;р</w:t>
      </w:r>
      <w:proofErr w:type="gramEnd"/>
      <w:r w:rsidRPr="005A489F">
        <w:rPr>
          <w:rFonts w:ascii="Times New Roman" w:hAnsi="Times New Roman"/>
          <w:sz w:val="28"/>
          <w:szCs w:val="28"/>
        </w:rPr>
        <w:t>од имен собственных (географических названий);род аббревиатур. Нормативные и ненормативные формы употребления имён существительных.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Формы существительных мужского рода множественного числа с окончаниями </w:t>
      </w:r>
      <w:proofErr w:type="gramStart"/>
      <w:r w:rsidRPr="005A489F">
        <w:rPr>
          <w:rFonts w:ascii="Times New Roman" w:hAnsi="Times New Roman"/>
          <w:i/>
          <w:sz w:val="28"/>
          <w:szCs w:val="28"/>
        </w:rPr>
        <w:t>–а</w:t>
      </w:r>
      <w:proofErr w:type="gramEnd"/>
      <w:r w:rsidRPr="005A489F">
        <w:rPr>
          <w:rFonts w:ascii="Times New Roman" w:hAnsi="Times New Roman"/>
          <w:i/>
          <w:sz w:val="28"/>
          <w:szCs w:val="28"/>
        </w:rPr>
        <w:t>(-я), -</w:t>
      </w:r>
      <w:proofErr w:type="spellStart"/>
      <w:r w:rsidRPr="005A489F">
        <w:rPr>
          <w:rFonts w:ascii="Times New Roman" w:hAnsi="Times New Roman"/>
          <w:i/>
          <w:sz w:val="28"/>
          <w:szCs w:val="28"/>
        </w:rPr>
        <w:t>ы</w:t>
      </w:r>
      <w:proofErr w:type="spellEnd"/>
      <w:r w:rsidRPr="005A489F">
        <w:rPr>
          <w:rFonts w:ascii="Times New Roman" w:hAnsi="Times New Roman"/>
          <w:i/>
          <w:sz w:val="28"/>
          <w:szCs w:val="28"/>
        </w:rPr>
        <w:t>(и)</w:t>
      </w:r>
      <w:r w:rsidRPr="005A489F">
        <w:rPr>
          <w:rFonts w:ascii="Times New Roman" w:hAnsi="Times New Roman"/>
          <w:sz w:val="28"/>
          <w:szCs w:val="28"/>
        </w:rPr>
        <w:t xml:space="preserve">‚ различающиеся по смыслу: </w:t>
      </w:r>
      <w:r w:rsidRPr="005A489F">
        <w:rPr>
          <w:rFonts w:ascii="Times New Roman" w:hAnsi="Times New Roman"/>
          <w:i/>
          <w:sz w:val="28"/>
          <w:szCs w:val="28"/>
        </w:rPr>
        <w:t>корпуса</w:t>
      </w:r>
      <w:r w:rsidRPr="005A489F">
        <w:rPr>
          <w:rFonts w:ascii="Times New Roman" w:hAnsi="Times New Roman"/>
          <w:sz w:val="28"/>
          <w:szCs w:val="28"/>
        </w:rPr>
        <w:t xml:space="preserve"> (здания, войсковые соединения) – </w:t>
      </w:r>
      <w:r w:rsidRPr="005A489F">
        <w:rPr>
          <w:rFonts w:ascii="Times New Roman" w:hAnsi="Times New Roman"/>
          <w:i/>
          <w:sz w:val="28"/>
          <w:szCs w:val="28"/>
        </w:rPr>
        <w:t>корпусы</w:t>
      </w:r>
      <w:r w:rsidRPr="005A489F">
        <w:rPr>
          <w:rFonts w:ascii="Times New Roman" w:hAnsi="Times New Roman"/>
          <w:sz w:val="28"/>
          <w:szCs w:val="28"/>
        </w:rPr>
        <w:t xml:space="preserve"> (туловища); </w:t>
      </w:r>
      <w:r w:rsidRPr="005A489F">
        <w:rPr>
          <w:rFonts w:ascii="Times New Roman" w:hAnsi="Times New Roman"/>
          <w:i/>
          <w:sz w:val="28"/>
          <w:szCs w:val="28"/>
        </w:rPr>
        <w:t>образа</w:t>
      </w:r>
      <w:r w:rsidRPr="005A489F">
        <w:rPr>
          <w:rFonts w:ascii="Times New Roman" w:hAnsi="Times New Roman"/>
          <w:sz w:val="28"/>
          <w:szCs w:val="28"/>
        </w:rPr>
        <w:t xml:space="preserve"> (иконы) – </w:t>
      </w:r>
      <w:r w:rsidRPr="005A489F">
        <w:rPr>
          <w:rFonts w:ascii="Times New Roman" w:hAnsi="Times New Roman"/>
          <w:i/>
          <w:sz w:val="28"/>
          <w:szCs w:val="28"/>
        </w:rPr>
        <w:t>образы</w:t>
      </w:r>
      <w:r w:rsidRPr="005A489F">
        <w:rPr>
          <w:rFonts w:ascii="Times New Roman" w:hAnsi="Times New Roman"/>
          <w:sz w:val="28"/>
          <w:szCs w:val="28"/>
        </w:rPr>
        <w:t xml:space="preserve"> (литературные); </w:t>
      </w:r>
      <w:r w:rsidRPr="005A489F">
        <w:rPr>
          <w:rFonts w:ascii="Times New Roman" w:hAnsi="Times New Roman"/>
          <w:i/>
          <w:sz w:val="28"/>
          <w:szCs w:val="28"/>
        </w:rPr>
        <w:t>кондуктора</w:t>
      </w:r>
      <w:r w:rsidRPr="005A489F">
        <w:rPr>
          <w:rFonts w:ascii="Times New Roman" w:hAnsi="Times New Roman"/>
          <w:sz w:val="28"/>
          <w:szCs w:val="28"/>
        </w:rPr>
        <w:t xml:space="preserve"> (работники транспорта) – </w:t>
      </w:r>
      <w:r w:rsidRPr="005A489F">
        <w:rPr>
          <w:rFonts w:ascii="Times New Roman" w:hAnsi="Times New Roman"/>
          <w:i/>
          <w:sz w:val="28"/>
          <w:szCs w:val="28"/>
        </w:rPr>
        <w:t>кондукторы</w:t>
      </w:r>
      <w:r w:rsidRPr="005A489F">
        <w:rPr>
          <w:rFonts w:ascii="Times New Roman" w:hAnsi="Times New Roman"/>
          <w:sz w:val="28"/>
          <w:szCs w:val="28"/>
        </w:rPr>
        <w:t xml:space="preserve"> (приспособление в технике); </w:t>
      </w:r>
      <w:r w:rsidRPr="005A489F">
        <w:rPr>
          <w:rFonts w:ascii="Times New Roman" w:hAnsi="Times New Roman"/>
          <w:i/>
          <w:sz w:val="28"/>
          <w:szCs w:val="28"/>
        </w:rPr>
        <w:t>меха</w:t>
      </w:r>
      <w:r w:rsidRPr="005A489F">
        <w:rPr>
          <w:rFonts w:ascii="Times New Roman" w:hAnsi="Times New Roman"/>
          <w:sz w:val="28"/>
          <w:szCs w:val="28"/>
        </w:rPr>
        <w:t xml:space="preserve"> (выделанные шкуры) – </w:t>
      </w:r>
      <w:r w:rsidRPr="005A489F">
        <w:rPr>
          <w:rFonts w:ascii="Times New Roman" w:hAnsi="Times New Roman"/>
          <w:i/>
          <w:sz w:val="28"/>
          <w:szCs w:val="28"/>
        </w:rPr>
        <w:t xml:space="preserve">мехи </w:t>
      </w:r>
      <w:r w:rsidRPr="005A489F">
        <w:rPr>
          <w:rFonts w:ascii="Times New Roman" w:hAnsi="Times New Roman"/>
          <w:sz w:val="28"/>
          <w:szCs w:val="28"/>
        </w:rPr>
        <w:t>(кузнечные); соболя (меха) –</w:t>
      </w:r>
      <w:r w:rsidRPr="005A489F">
        <w:rPr>
          <w:rFonts w:ascii="Times New Roman" w:hAnsi="Times New Roman"/>
          <w:i/>
          <w:sz w:val="28"/>
          <w:szCs w:val="28"/>
        </w:rPr>
        <w:t>соболи</w:t>
      </w:r>
      <w:r w:rsidRPr="005A489F">
        <w:rPr>
          <w:rFonts w:ascii="Times New Roman" w:hAnsi="Times New Roman"/>
          <w:sz w:val="28"/>
          <w:szCs w:val="28"/>
        </w:rPr>
        <w:t xml:space="preserve">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5A489F">
        <w:rPr>
          <w:rFonts w:ascii="Times New Roman" w:hAnsi="Times New Roman"/>
          <w:i/>
          <w:sz w:val="28"/>
          <w:szCs w:val="28"/>
        </w:rPr>
        <w:t>токари – токаря, цехи – цеха, выборы – выбора, тракторы – трактора и др.</w:t>
      </w:r>
      <w:r w:rsidRPr="005A489F">
        <w:rPr>
          <w:rFonts w:ascii="Times New Roman" w:hAnsi="Times New Roman"/>
          <w:sz w:val="28"/>
          <w:szCs w:val="28"/>
        </w:rPr>
        <w:t xml:space="preserve">).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Речевой этикет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Раздел 3. Речь. Речевая деятельность. Текст (</w:t>
      </w:r>
      <w:r>
        <w:rPr>
          <w:rFonts w:ascii="Times New Roman" w:hAnsi="Times New Roman"/>
          <w:b/>
          <w:sz w:val="28"/>
          <w:szCs w:val="28"/>
        </w:rPr>
        <w:t>7</w:t>
      </w:r>
      <w:r w:rsidRPr="005A489F">
        <w:rPr>
          <w:rFonts w:ascii="Times New Roman" w:hAnsi="Times New Roman"/>
          <w:b/>
          <w:sz w:val="28"/>
          <w:szCs w:val="28"/>
        </w:rPr>
        <w:t xml:space="preserve"> ч)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</w:p>
    <w:p w:rsidR="00FD37B3" w:rsidRPr="005A489F" w:rsidRDefault="00FD37B3" w:rsidP="005A48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A489F">
        <w:rPr>
          <w:sz w:val="28"/>
          <w:szCs w:val="28"/>
        </w:rPr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Интонация и жесты. Формы речи: монолог и диалог.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lastRenderedPageBreak/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Функциональные разновидности языка.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Учебно-научный стиль. План ответа на уроке, план текста.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Публицистический стиль. Устное выступление. Девиз, </w:t>
      </w:r>
      <w:proofErr w:type="spellStart"/>
      <w:r w:rsidRPr="005A489F">
        <w:rPr>
          <w:rFonts w:ascii="Times New Roman" w:hAnsi="Times New Roman"/>
          <w:sz w:val="28"/>
          <w:szCs w:val="28"/>
        </w:rPr>
        <w:t>слоган</w:t>
      </w:r>
      <w:proofErr w:type="spellEnd"/>
      <w:r w:rsidRPr="005A489F">
        <w:rPr>
          <w:rFonts w:ascii="Times New Roman" w:hAnsi="Times New Roman"/>
          <w:sz w:val="28"/>
          <w:szCs w:val="28"/>
        </w:rPr>
        <w:t xml:space="preserve">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>Язык художественной литературы. Литературная сказка. Рассказ.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89F">
        <w:rPr>
          <w:rFonts w:ascii="Times New Roman" w:hAnsi="Times New Roman"/>
          <w:sz w:val="28"/>
          <w:szCs w:val="28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FD37B3" w:rsidRPr="005A489F" w:rsidRDefault="00FD37B3" w:rsidP="005A48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37B3" w:rsidRPr="005A489F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Pr="00C6314C" w:rsidRDefault="00FD37B3" w:rsidP="000507F8">
      <w:pPr>
        <w:pStyle w:val="2"/>
        <w:spacing w:line="360" w:lineRule="auto"/>
        <w:ind w:left="-426" w:firstLine="720"/>
        <w:rPr>
          <w:caps/>
          <w:sz w:val="28"/>
          <w:szCs w:val="28"/>
        </w:rPr>
      </w:pPr>
      <w:r w:rsidRPr="00C6314C">
        <w:rPr>
          <w:caps/>
          <w:sz w:val="28"/>
          <w:szCs w:val="28"/>
        </w:rPr>
        <w:t>Содержание учебного предмета</w:t>
      </w:r>
    </w:p>
    <w:p w:rsidR="00FD37B3" w:rsidRPr="00C6314C" w:rsidRDefault="00FD37B3" w:rsidP="000507F8">
      <w:pPr>
        <w:pStyle w:val="2"/>
        <w:spacing w:line="360" w:lineRule="auto"/>
        <w:ind w:left="-426" w:firstLine="720"/>
        <w:rPr>
          <w:caps/>
          <w:sz w:val="28"/>
          <w:szCs w:val="28"/>
        </w:rPr>
      </w:pPr>
      <w:r w:rsidRPr="00C6314C">
        <w:rPr>
          <w:caps/>
          <w:sz w:val="28"/>
          <w:szCs w:val="28"/>
        </w:rPr>
        <w:t>«Русский РОДНОЙ язык»</w:t>
      </w:r>
    </w:p>
    <w:p w:rsidR="00FD37B3" w:rsidRPr="00C6314C" w:rsidRDefault="00FD37B3" w:rsidP="000507F8">
      <w:pPr>
        <w:pStyle w:val="2"/>
        <w:spacing w:line="360" w:lineRule="auto"/>
        <w:ind w:left="-426" w:firstLine="720"/>
        <w:jc w:val="left"/>
        <w:rPr>
          <w:sz w:val="28"/>
          <w:szCs w:val="28"/>
        </w:rPr>
      </w:pPr>
      <w:r w:rsidRPr="00C6314C">
        <w:rPr>
          <w:sz w:val="28"/>
          <w:szCs w:val="28"/>
        </w:rPr>
        <w:t>Раздел 1. Язык и культура (</w:t>
      </w:r>
      <w:r>
        <w:rPr>
          <w:sz w:val="28"/>
          <w:szCs w:val="28"/>
        </w:rPr>
        <w:t>6</w:t>
      </w:r>
      <w:r w:rsidRPr="00C6314C">
        <w:rPr>
          <w:sz w:val="28"/>
          <w:szCs w:val="28"/>
        </w:rPr>
        <w:t xml:space="preserve"> ч)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 xml:space="preserve"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</w:t>
      </w:r>
      <w:r w:rsidRPr="009F7D95">
        <w:rPr>
          <w:b w:val="0"/>
          <w:sz w:val="28"/>
          <w:szCs w:val="28"/>
        </w:rPr>
        <w:lastRenderedPageBreak/>
        <w:t>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FD37B3" w:rsidRPr="00C6314C" w:rsidRDefault="00FD37B3" w:rsidP="000507F8">
      <w:pPr>
        <w:pStyle w:val="2"/>
        <w:spacing w:line="360" w:lineRule="auto"/>
        <w:ind w:left="-426" w:firstLine="720"/>
        <w:jc w:val="left"/>
        <w:rPr>
          <w:sz w:val="28"/>
          <w:szCs w:val="28"/>
        </w:rPr>
      </w:pPr>
      <w:r w:rsidRPr="00C6314C">
        <w:rPr>
          <w:sz w:val="28"/>
          <w:szCs w:val="28"/>
        </w:rPr>
        <w:t>Раздел 2. Культура речи (</w:t>
      </w:r>
      <w:r>
        <w:rPr>
          <w:sz w:val="28"/>
          <w:szCs w:val="28"/>
        </w:rPr>
        <w:t>6</w:t>
      </w:r>
      <w:r w:rsidRPr="00C6314C">
        <w:rPr>
          <w:sz w:val="28"/>
          <w:szCs w:val="28"/>
        </w:rPr>
        <w:t xml:space="preserve"> ч)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Основные орфоэпические нормы современного русского литературного языка.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</w:t>
      </w:r>
      <w:proofErr w:type="gramStart"/>
      <w:r w:rsidRPr="009F7D95">
        <w:rPr>
          <w:b w:val="0"/>
          <w:sz w:val="28"/>
          <w:szCs w:val="28"/>
        </w:rPr>
        <w:t>.Н</w:t>
      </w:r>
      <w:proofErr w:type="gramEnd"/>
      <w:r w:rsidRPr="009F7D95">
        <w:rPr>
          <w:b w:val="0"/>
          <w:sz w:val="28"/>
          <w:szCs w:val="28"/>
        </w:rPr>
        <w:t xml:space="preserve">ормы произношения отдельных грамматических форм; заимствованных слов: ударение в форме </w:t>
      </w:r>
      <w:proofErr w:type="spellStart"/>
      <w:r w:rsidRPr="009F7D95">
        <w:rPr>
          <w:b w:val="0"/>
          <w:sz w:val="28"/>
          <w:szCs w:val="28"/>
        </w:rPr>
        <w:t>род.п</w:t>
      </w:r>
      <w:proofErr w:type="spellEnd"/>
      <w:r w:rsidRPr="009F7D95">
        <w:rPr>
          <w:b w:val="0"/>
          <w:sz w:val="28"/>
          <w:szCs w:val="28"/>
        </w:rPr>
        <w:t xml:space="preserve">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 w:rsidRPr="009F7D95">
        <w:rPr>
          <w:b w:val="0"/>
          <w:sz w:val="28"/>
          <w:szCs w:val="28"/>
        </w:rPr>
        <w:t>спр</w:t>
      </w:r>
      <w:proofErr w:type="spellEnd"/>
      <w:r w:rsidRPr="009F7D95">
        <w:rPr>
          <w:b w:val="0"/>
          <w:sz w:val="28"/>
          <w:szCs w:val="28"/>
        </w:rPr>
        <w:t>. на –</w:t>
      </w:r>
      <w:proofErr w:type="spellStart"/>
      <w:r w:rsidRPr="009F7D95">
        <w:rPr>
          <w:b w:val="0"/>
          <w:sz w:val="28"/>
          <w:szCs w:val="28"/>
        </w:rPr>
        <w:t>ить</w:t>
      </w:r>
      <w:proofErr w:type="spellEnd"/>
      <w:r w:rsidRPr="009F7D95">
        <w:rPr>
          <w:b w:val="0"/>
          <w:sz w:val="28"/>
          <w:szCs w:val="28"/>
        </w:rPr>
        <w:t>; глаголы звонить, включить и др. Варианты ударения внутри нормы: баловать – баловать, обеспечение – обеспечение.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Основные лексические нормы современного русского литературного языка. Синонимы и точность речи. Смысловые‚ стилистические особенности  употребления синонимов.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Антонимы и точность речи. Смысловые‚ стилистические особенности  употребления антонимов.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Лексические омонимы и точность речи. Смысловые‚ стилистические особенности  употребления лексических омонимов.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 xml:space="preserve">Типичные речевые </w:t>
      </w:r>
      <w:proofErr w:type="gramStart"/>
      <w:r w:rsidRPr="009F7D95">
        <w:rPr>
          <w:b w:val="0"/>
          <w:sz w:val="28"/>
          <w:szCs w:val="28"/>
        </w:rPr>
        <w:t>ошибки</w:t>
      </w:r>
      <w:proofErr w:type="gramEnd"/>
      <w:r w:rsidRPr="009F7D95">
        <w:rPr>
          <w:b w:val="0"/>
          <w:sz w:val="28"/>
          <w:szCs w:val="28"/>
        </w:rPr>
        <w:t>‚ связанные с употреблением синонимов‚ антонимов и лексических омонимов в речи.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lastRenderedPageBreak/>
        <w:t xml:space="preserve">Основные грамматические нормы современного русского литературного языка. Категория склонения: склонение русских и иностранных имён и фамилий; названий географических объектов; им.п. мн.ч. существительных на </w:t>
      </w:r>
      <w:proofErr w:type="gramStart"/>
      <w:r w:rsidRPr="009F7D95">
        <w:rPr>
          <w:b w:val="0"/>
          <w:i/>
          <w:sz w:val="28"/>
          <w:szCs w:val="28"/>
        </w:rPr>
        <w:t>-а</w:t>
      </w:r>
      <w:proofErr w:type="gramEnd"/>
      <w:r w:rsidRPr="009F7D95">
        <w:rPr>
          <w:b w:val="0"/>
          <w:i/>
          <w:sz w:val="28"/>
          <w:szCs w:val="28"/>
        </w:rPr>
        <w:t>/-я</w:t>
      </w:r>
      <w:r w:rsidRPr="009F7D95">
        <w:rPr>
          <w:b w:val="0"/>
          <w:sz w:val="28"/>
          <w:szCs w:val="28"/>
        </w:rPr>
        <w:t xml:space="preserve"> и -</w:t>
      </w:r>
      <w:proofErr w:type="spellStart"/>
      <w:r w:rsidRPr="009F7D95">
        <w:rPr>
          <w:b w:val="0"/>
          <w:i/>
          <w:sz w:val="28"/>
          <w:szCs w:val="28"/>
        </w:rPr>
        <w:t>ы</w:t>
      </w:r>
      <w:proofErr w:type="spellEnd"/>
      <w:r w:rsidRPr="009F7D95">
        <w:rPr>
          <w:b w:val="0"/>
          <w:i/>
          <w:sz w:val="28"/>
          <w:szCs w:val="28"/>
        </w:rPr>
        <w:t>/-и</w:t>
      </w:r>
      <w:r w:rsidRPr="009F7D95">
        <w:rPr>
          <w:b w:val="0"/>
          <w:sz w:val="28"/>
          <w:szCs w:val="28"/>
        </w:rPr>
        <w:t xml:space="preserve"> (</w:t>
      </w:r>
      <w:r w:rsidRPr="009F7D95">
        <w:rPr>
          <w:b w:val="0"/>
          <w:i/>
          <w:sz w:val="28"/>
          <w:szCs w:val="28"/>
        </w:rPr>
        <w:t>директора, договоры</w:t>
      </w:r>
      <w:r w:rsidRPr="009F7D95">
        <w:rPr>
          <w:b w:val="0"/>
          <w:sz w:val="28"/>
          <w:szCs w:val="28"/>
        </w:rPr>
        <w:t xml:space="preserve">); </w:t>
      </w:r>
      <w:proofErr w:type="spellStart"/>
      <w:r w:rsidRPr="009F7D95">
        <w:rPr>
          <w:b w:val="0"/>
          <w:sz w:val="28"/>
          <w:szCs w:val="28"/>
        </w:rPr>
        <w:t>род.п</w:t>
      </w:r>
      <w:proofErr w:type="spellEnd"/>
      <w:r w:rsidRPr="009F7D95">
        <w:rPr>
          <w:b w:val="0"/>
          <w:sz w:val="28"/>
          <w:szCs w:val="28"/>
        </w:rPr>
        <w:t xml:space="preserve">. мн.ч. существительных м. и ср.р. с нулевым окончанием и окончанием </w:t>
      </w:r>
      <w:r w:rsidRPr="009F7D95">
        <w:rPr>
          <w:b w:val="0"/>
          <w:i/>
          <w:sz w:val="28"/>
          <w:szCs w:val="28"/>
        </w:rPr>
        <w:t>–</w:t>
      </w:r>
      <w:proofErr w:type="spellStart"/>
      <w:r w:rsidRPr="009F7D95">
        <w:rPr>
          <w:b w:val="0"/>
          <w:i/>
          <w:sz w:val="28"/>
          <w:szCs w:val="28"/>
        </w:rPr>
        <w:t>ов</w:t>
      </w:r>
      <w:proofErr w:type="spellEnd"/>
      <w:r w:rsidRPr="009F7D95">
        <w:rPr>
          <w:b w:val="0"/>
          <w:sz w:val="28"/>
          <w:szCs w:val="28"/>
        </w:rPr>
        <w:t xml:space="preserve"> (</w:t>
      </w:r>
      <w:r w:rsidRPr="009F7D95">
        <w:rPr>
          <w:b w:val="0"/>
          <w:i/>
          <w:sz w:val="28"/>
          <w:szCs w:val="28"/>
        </w:rPr>
        <w:t>баклажанов, яблок, гектаров, носков, чулок</w:t>
      </w:r>
      <w:r w:rsidRPr="009F7D95">
        <w:rPr>
          <w:b w:val="0"/>
          <w:sz w:val="28"/>
          <w:szCs w:val="28"/>
        </w:rPr>
        <w:t xml:space="preserve">); </w:t>
      </w:r>
      <w:proofErr w:type="spellStart"/>
      <w:r w:rsidRPr="009F7D95">
        <w:rPr>
          <w:b w:val="0"/>
          <w:sz w:val="28"/>
          <w:szCs w:val="28"/>
        </w:rPr>
        <w:t>род.п</w:t>
      </w:r>
      <w:proofErr w:type="spellEnd"/>
      <w:r w:rsidRPr="009F7D95">
        <w:rPr>
          <w:b w:val="0"/>
          <w:sz w:val="28"/>
          <w:szCs w:val="28"/>
        </w:rPr>
        <w:t xml:space="preserve">. мн.ч. существительных ж.р. на </w:t>
      </w:r>
      <w:r w:rsidRPr="009F7D95">
        <w:rPr>
          <w:b w:val="0"/>
          <w:i/>
          <w:sz w:val="28"/>
          <w:szCs w:val="28"/>
        </w:rPr>
        <w:t>–</w:t>
      </w:r>
      <w:proofErr w:type="spellStart"/>
      <w:r w:rsidRPr="009F7D95">
        <w:rPr>
          <w:b w:val="0"/>
          <w:i/>
          <w:sz w:val="28"/>
          <w:szCs w:val="28"/>
        </w:rPr>
        <w:t>ня</w:t>
      </w:r>
      <w:proofErr w:type="spellEnd"/>
      <w:r w:rsidRPr="009F7D95">
        <w:rPr>
          <w:b w:val="0"/>
          <w:sz w:val="28"/>
          <w:szCs w:val="28"/>
        </w:rPr>
        <w:t xml:space="preserve"> (</w:t>
      </w:r>
      <w:r w:rsidRPr="009F7D95">
        <w:rPr>
          <w:b w:val="0"/>
          <w:i/>
          <w:sz w:val="28"/>
          <w:szCs w:val="28"/>
        </w:rPr>
        <w:t xml:space="preserve">басен, вишен, богинь, </w:t>
      </w:r>
      <w:proofErr w:type="spellStart"/>
      <w:r w:rsidRPr="009F7D95">
        <w:rPr>
          <w:b w:val="0"/>
          <w:i/>
          <w:sz w:val="28"/>
          <w:szCs w:val="28"/>
        </w:rPr>
        <w:t>тихонь</w:t>
      </w:r>
      <w:proofErr w:type="spellEnd"/>
      <w:r w:rsidRPr="009F7D95">
        <w:rPr>
          <w:b w:val="0"/>
          <w:i/>
          <w:sz w:val="28"/>
          <w:szCs w:val="28"/>
        </w:rPr>
        <w:t>, кухонь</w:t>
      </w:r>
      <w:r w:rsidRPr="009F7D95">
        <w:rPr>
          <w:b w:val="0"/>
          <w:sz w:val="28"/>
          <w:szCs w:val="28"/>
        </w:rPr>
        <w:t xml:space="preserve">); </w:t>
      </w:r>
      <w:proofErr w:type="spellStart"/>
      <w:r w:rsidRPr="009F7D95">
        <w:rPr>
          <w:b w:val="0"/>
          <w:sz w:val="28"/>
          <w:szCs w:val="28"/>
        </w:rPr>
        <w:t>тв.п.мн.ч</w:t>
      </w:r>
      <w:proofErr w:type="spellEnd"/>
      <w:r w:rsidRPr="009F7D95">
        <w:rPr>
          <w:b w:val="0"/>
          <w:sz w:val="28"/>
          <w:szCs w:val="28"/>
        </w:rPr>
        <w:t xml:space="preserve">. существительных III склонения; </w:t>
      </w:r>
      <w:proofErr w:type="spellStart"/>
      <w:r w:rsidRPr="009F7D95">
        <w:rPr>
          <w:b w:val="0"/>
          <w:sz w:val="28"/>
          <w:szCs w:val="28"/>
        </w:rPr>
        <w:t>род</w:t>
      </w:r>
      <w:proofErr w:type="gramStart"/>
      <w:r w:rsidRPr="009F7D95">
        <w:rPr>
          <w:b w:val="0"/>
          <w:sz w:val="28"/>
          <w:szCs w:val="28"/>
        </w:rPr>
        <w:t>.п</w:t>
      </w:r>
      <w:proofErr w:type="gramEnd"/>
      <w:r w:rsidRPr="009F7D95">
        <w:rPr>
          <w:b w:val="0"/>
          <w:sz w:val="28"/>
          <w:szCs w:val="28"/>
        </w:rPr>
        <w:t>.ед.ч</w:t>
      </w:r>
      <w:proofErr w:type="spellEnd"/>
      <w:r w:rsidRPr="009F7D95">
        <w:rPr>
          <w:b w:val="0"/>
          <w:sz w:val="28"/>
          <w:szCs w:val="28"/>
        </w:rPr>
        <w:t>. существительных м.р. (</w:t>
      </w:r>
      <w:r w:rsidRPr="009F7D95">
        <w:rPr>
          <w:b w:val="0"/>
          <w:i/>
          <w:sz w:val="28"/>
          <w:szCs w:val="28"/>
        </w:rPr>
        <w:t>стакан чая – стакан чаю</w:t>
      </w:r>
      <w:r w:rsidRPr="009F7D95">
        <w:rPr>
          <w:b w:val="0"/>
          <w:sz w:val="28"/>
          <w:szCs w:val="28"/>
        </w:rP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proofErr w:type="gramStart"/>
      <w:r w:rsidRPr="009F7D95">
        <w:rPr>
          <w:b w:val="0"/>
          <w:sz w:val="28"/>
          <w:szCs w:val="28"/>
        </w:rPr>
        <w:t>Нормы употребления форм имен существительных в соответствии с типом склонения (</w:t>
      </w:r>
      <w:r w:rsidRPr="009F7D95">
        <w:rPr>
          <w:b w:val="0"/>
          <w:i/>
          <w:sz w:val="28"/>
          <w:szCs w:val="28"/>
        </w:rPr>
        <w:t>в санаторий – не «санаторию», стукнуть туфлей – не «</w:t>
      </w:r>
      <w:proofErr w:type="spellStart"/>
      <w:r w:rsidRPr="009F7D95">
        <w:rPr>
          <w:b w:val="0"/>
          <w:i/>
          <w:sz w:val="28"/>
          <w:szCs w:val="28"/>
        </w:rPr>
        <w:t>туфлем</w:t>
      </w:r>
      <w:proofErr w:type="spellEnd"/>
      <w:r w:rsidRPr="009F7D95">
        <w:rPr>
          <w:b w:val="0"/>
          <w:i/>
          <w:sz w:val="28"/>
          <w:szCs w:val="28"/>
        </w:rPr>
        <w:t>»</w:t>
      </w:r>
      <w:r w:rsidRPr="009F7D95">
        <w:rPr>
          <w:b w:val="0"/>
          <w:sz w:val="28"/>
          <w:szCs w:val="28"/>
        </w:rPr>
        <w:t>), родом существительного (</w:t>
      </w:r>
      <w:r w:rsidRPr="009F7D95">
        <w:rPr>
          <w:b w:val="0"/>
          <w:i/>
          <w:sz w:val="28"/>
          <w:szCs w:val="28"/>
        </w:rPr>
        <w:t>красного платья – не «</w:t>
      </w:r>
      <w:proofErr w:type="spellStart"/>
      <w:r w:rsidRPr="009F7D95">
        <w:rPr>
          <w:b w:val="0"/>
          <w:i/>
          <w:sz w:val="28"/>
          <w:szCs w:val="28"/>
        </w:rPr>
        <w:t>платьи</w:t>
      </w:r>
      <w:proofErr w:type="spellEnd"/>
      <w:r w:rsidRPr="009F7D95">
        <w:rPr>
          <w:b w:val="0"/>
          <w:sz w:val="28"/>
          <w:szCs w:val="28"/>
        </w:rPr>
        <w:t>»), принадлежностью к разряду – одушевленности – неодушевленности (</w:t>
      </w:r>
      <w:r w:rsidRPr="009F7D95">
        <w:rPr>
          <w:b w:val="0"/>
          <w:i/>
          <w:sz w:val="28"/>
          <w:szCs w:val="28"/>
        </w:rPr>
        <w:t>смотреть на спутника – смотреть на спутник</w:t>
      </w:r>
      <w:r w:rsidRPr="009F7D95">
        <w:rPr>
          <w:b w:val="0"/>
          <w:sz w:val="28"/>
          <w:szCs w:val="28"/>
        </w:rPr>
        <w:t>), особенностями окончаний форм множественного числа (</w:t>
      </w:r>
      <w:r w:rsidRPr="009F7D95">
        <w:rPr>
          <w:b w:val="0"/>
          <w:i/>
          <w:sz w:val="28"/>
          <w:szCs w:val="28"/>
        </w:rPr>
        <w:t>чулок, носков, апельсинов, мандаринов, профессора, паспорта и т. д</w:t>
      </w:r>
      <w:r w:rsidRPr="009F7D95">
        <w:rPr>
          <w:b w:val="0"/>
          <w:sz w:val="28"/>
          <w:szCs w:val="28"/>
        </w:rPr>
        <w:t>.).</w:t>
      </w:r>
      <w:proofErr w:type="gramEnd"/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proofErr w:type="gramStart"/>
      <w:r w:rsidRPr="009F7D95">
        <w:rPr>
          <w:b w:val="0"/>
          <w:sz w:val="28"/>
          <w:szCs w:val="28"/>
        </w:rPr>
        <w:t>Нормы употребления имен прилагательных в формах сравнительной степени (</w:t>
      </w:r>
      <w:r w:rsidRPr="009F7D95">
        <w:rPr>
          <w:b w:val="0"/>
          <w:i/>
          <w:sz w:val="28"/>
          <w:szCs w:val="28"/>
        </w:rPr>
        <w:t>ближайший – не «самый ближайший»</w:t>
      </w:r>
      <w:r w:rsidRPr="009F7D95">
        <w:rPr>
          <w:b w:val="0"/>
          <w:sz w:val="28"/>
          <w:szCs w:val="28"/>
        </w:rPr>
        <w:t>), в краткой форме (</w:t>
      </w:r>
      <w:r w:rsidRPr="009F7D95">
        <w:rPr>
          <w:b w:val="0"/>
          <w:i/>
          <w:sz w:val="28"/>
          <w:szCs w:val="28"/>
        </w:rPr>
        <w:t>медлен – медленен, торжествен – торжественен</w:t>
      </w:r>
      <w:r w:rsidRPr="009F7D95">
        <w:rPr>
          <w:b w:val="0"/>
          <w:sz w:val="28"/>
          <w:szCs w:val="28"/>
        </w:rPr>
        <w:t>).</w:t>
      </w:r>
      <w:proofErr w:type="gramEnd"/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FD37B3" w:rsidRPr="0092127D" w:rsidRDefault="00FD37B3" w:rsidP="000507F8">
      <w:pPr>
        <w:pStyle w:val="2"/>
        <w:spacing w:line="360" w:lineRule="auto"/>
        <w:ind w:left="-426" w:firstLine="720"/>
        <w:rPr>
          <w:sz w:val="28"/>
          <w:szCs w:val="28"/>
        </w:rPr>
      </w:pPr>
      <w:r w:rsidRPr="0092127D">
        <w:rPr>
          <w:sz w:val="28"/>
          <w:szCs w:val="28"/>
        </w:rPr>
        <w:t>Речевой этикет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</w:t>
      </w:r>
      <w:r w:rsidRPr="009F7D95">
        <w:rPr>
          <w:b w:val="0"/>
          <w:sz w:val="28"/>
          <w:szCs w:val="28"/>
        </w:rPr>
        <w:lastRenderedPageBreak/>
        <w:t xml:space="preserve">комплимента. Этикетные формулы благодарности. Этикетные формулы сочувствия‚ утешения. </w:t>
      </w:r>
    </w:p>
    <w:p w:rsidR="00FD37B3" w:rsidRPr="0092127D" w:rsidRDefault="00FD37B3" w:rsidP="000507F8">
      <w:pPr>
        <w:pStyle w:val="2"/>
        <w:spacing w:line="360" w:lineRule="auto"/>
        <w:ind w:left="-426" w:firstLine="720"/>
        <w:jc w:val="left"/>
        <w:rPr>
          <w:sz w:val="28"/>
          <w:szCs w:val="28"/>
        </w:rPr>
      </w:pPr>
      <w:r w:rsidRPr="0092127D">
        <w:rPr>
          <w:sz w:val="28"/>
          <w:szCs w:val="28"/>
        </w:rPr>
        <w:t>Раздел 3. Речь. Речевая деятельность. Текст (6 ч)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Язык и речь. Виды речевой деятельности</w:t>
      </w:r>
      <w:r w:rsidRPr="009F7D95">
        <w:rPr>
          <w:b w:val="0"/>
          <w:sz w:val="28"/>
          <w:szCs w:val="28"/>
        </w:rPr>
        <w:tab/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 xml:space="preserve">Эффективные приёмы чтения. </w:t>
      </w:r>
      <w:proofErr w:type="spellStart"/>
      <w:r w:rsidRPr="009F7D95">
        <w:rPr>
          <w:b w:val="0"/>
          <w:sz w:val="28"/>
          <w:szCs w:val="28"/>
        </w:rPr>
        <w:t>Предтекстовый</w:t>
      </w:r>
      <w:proofErr w:type="spellEnd"/>
      <w:r w:rsidRPr="009F7D95">
        <w:rPr>
          <w:b w:val="0"/>
          <w:sz w:val="28"/>
          <w:szCs w:val="28"/>
        </w:rPr>
        <w:t xml:space="preserve">, </w:t>
      </w:r>
      <w:proofErr w:type="gramStart"/>
      <w:r w:rsidRPr="009F7D95">
        <w:rPr>
          <w:b w:val="0"/>
          <w:sz w:val="28"/>
          <w:szCs w:val="28"/>
        </w:rPr>
        <w:t>текстовый</w:t>
      </w:r>
      <w:proofErr w:type="gramEnd"/>
      <w:r w:rsidRPr="009F7D95">
        <w:rPr>
          <w:b w:val="0"/>
          <w:sz w:val="28"/>
          <w:szCs w:val="28"/>
        </w:rPr>
        <w:t xml:space="preserve"> и </w:t>
      </w:r>
      <w:proofErr w:type="spellStart"/>
      <w:r w:rsidRPr="009F7D95">
        <w:rPr>
          <w:b w:val="0"/>
          <w:sz w:val="28"/>
          <w:szCs w:val="28"/>
        </w:rPr>
        <w:t>послетекстовый</w:t>
      </w:r>
      <w:proofErr w:type="spellEnd"/>
      <w:r w:rsidRPr="009F7D95">
        <w:rPr>
          <w:b w:val="0"/>
          <w:sz w:val="28"/>
          <w:szCs w:val="28"/>
        </w:rPr>
        <w:t xml:space="preserve"> этапы работы.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Текст как единица языка и речи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Функциональные разновидности языка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>Разговорная речь. Рассказ о событии, «</w:t>
      </w:r>
      <w:proofErr w:type="gramStart"/>
      <w:r w:rsidRPr="009F7D95">
        <w:rPr>
          <w:b w:val="0"/>
          <w:sz w:val="28"/>
          <w:szCs w:val="28"/>
        </w:rPr>
        <w:t>бывальщины</w:t>
      </w:r>
      <w:proofErr w:type="gramEnd"/>
      <w:r w:rsidRPr="009F7D95">
        <w:rPr>
          <w:b w:val="0"/>
          <w:sz w:val="28"/>
          <w:szCs w:val="28"/>
        </w:rPr>
        <w:t>».</w:t>
      </w:r>
    </w:p>
    <w:p w:rsidR="00FD37B3" w:rsidRPr="009F7D9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9F7D95">
        <w:rPr>
          <w:b w:val="0"/>
          <w:sz w:val="28"/>
          <w:szCs w:val="28"/>
        </w:rPr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FD37B3" w:rsidRPr="00BE526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BE5265">
        <w:rPr>
          <w:b w:val="0"/>
          <w:sz w:val="28"/>
          <w:szCs w:val="28"/>
        </w:rPr>
        <w:t xml:space="preserve">Публицистический стиль. Устное выступление. </w:t>
      </w:r>
    </w:p>
    <w:p w:rsidR="00FD37B3" w:rsidRPr="00BE5265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  <w:r w:rsidRPr="00BE5265">
        <w:rPr>
          <w:b w:val="0"/>
          <w:sz w:val="28"/>
          <w:szCs w:val="28"/>
        </w:rPr>
        <w:t>Язык художественной литературы. Описание внешности человека.</w:t>
      </w:r>
    </w:p>
    <w:p w:rsidR="00FD37B3" w:rsidRDefault="00FD37B3" w:rsidP="000507F8">
      <w:pPr>
        <w:pStyle w:val="2"/>
        <w:spacing w:line="360" w:lineRule="auto"/>
        <w:ind w:left="-426" w:firstLine="720"/>
        <w:jc w:val="both"/>
        <w:rPr>
          <w:b w:val="0"/>
          <w:sz w:val="28"/>
          <w:szCs w:val="28"/>
        </w:rPr>
      </w:pPr>
    </w:p>
    <w:p w:rsidR="00FD37B3" w:rsidRPr="005A489F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Pr="000507F8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Pr="005A489F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Pr="005A489F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Pr="005A489F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Default="00FD37B3" w:rsidP="005A48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7B3" w:rsidRDefault="00FD37B3" w:rsidP="000507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5 </w:t>
      </w:r>
      <w:r>
        <w:rPr>
          <w:rFonts w:ascii="Times New Roman" w:hAnsi="Times New Roman"/>
          <w:b/>
          <w:sz w:val="28"/>
          <w:szCs w:val="28"/>
        </w:rPr>
        <w:t>«А», «Б», «В» К</w:t>
      </w:r>
      <w:r w:rsidRPr="005A489F">
        <w:rPr>
          <w:rFonts w:ascii="Times New Roman" w:hAnsi="Times New Roman"/>
          <w:b/>
          <w:sz w:val="28"/>
          <w:szCs w:val="28"/>
        </w:rPr>
        <w:t>ЛАСС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FD37B3" w:rsidRPr="005A489F" w:rsidRDefault="00FD37B3" w:rsidP="000507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(Акопян Г. С, </w:t>
      </w:r>
      <w:proofErr w:type="spellStart"/>
      <w:r>
        <w:rPr>
          <w:rFonts w:ascii="Times New Roman" w:hAnsi="Times New Roman"/>
          <w:b/>
          <w:sz w:val="28"/>
          <w:szCs w:val="28"/>
        </w:rPr>
        <w:t>Шеряева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О.С.)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103"/>
        <w:gridCol w:w="2437"/>
        <w:gridCol w:w="1013"/>
        <w:gridCol w:w="1002"/>
      </w:tblGrid>
      <w:tr w:rsidR="00FD37B3" w:rsidRPr="009C7E18" w:rsidTr="009C7E18">
        <w:trPr>
          <w:trHeight w:val="342"/>
          <w:jc w:val="center"/>
        </w:trPr>
        <w:tc>
          <w:tcPr>
            <w:tcW w:w="846" w:type="dxa"/>
            <w:vMerge w:val="restart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03" w:type="dxa"/>
            <w:vMerge w:val="restart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Изучаемый раздел, тема урока с учетом рабочей программы воспитания</w:t>
            </w:r>
          </w:p>
        </w:tc>
        <w:tc>
          <w:tcPr>
            <w:tcW w:w="2437" w:type="dxa"/>
            <w:vMerge w:val="restart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15" w:type="dxa"/>
            <w:gridSpan w:val="2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FD37B3" w:rsidRPr="009C7E18" w:rsidTr="009C7E18">
        <w:trPr>
          <w:trHeight w:val="375"/>
          <w:jc w:val="center"/>
        </w:trPr>
        <w:tc>
          <w:tcPr>
            <w:tcW w:w="846" w:type="dxa"/>
            <w:vMerge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3" w:type="dxa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2" w:type="dxa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FD37B3" w:rsidRPr="009C7E18" w:rsidTr="009C7E18">
        <w:trPr>
          <w:jc w:val="center"/>
        </w:trPr>
        <w:tc>
          <w:tcPr>
            <w:tcW w:w="10401" w:type="dxa"/>
            <w:gridSpan w:val="5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Тема 1. Язык и культура (6 часов)</w:t>
            </w:r>
          </w:p>
        </w:tc>
      </w:tr>
      <w:tr w:rsidR="00FD37B3" w:rsidRPr="009C7E18" w:rsidTr="009C7E18">
        <w:trPr>
          <w:trHeight w:val="946"/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Наш родной русский язык. </w:t>
            </w:r>
            <w:r w:rsidRPr="009C7E18">
              <w:rPr>
                <w:rFonts w:ascii="Times New Roman" w:hAnsi="Times New Roman"/>
                <w:sz w:val="28"/>
                <w:szCs w:val="28"/>
              </w:rPr>
              <w:t>Из истории русской письменности</w:t>
            </w: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Международный день распространения грамотности.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Язык – волшебное зеркало мира и национальной культуры. </w:t>
            </w:r>
            <w:r w:rsidRPr="009C7E18">
              <w:rPr>
                <w:sz w:val="28"/>
                <w:szCs w:val="28"/>
              </w:rPr>
              <w:t>Слово как хранилище материальной и духовной культуры народа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Язык – волшебное зеркало мира и национальной культуры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История в слове: наименования предметов традиционной русской одежды и русского быта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Защита проекта. Меткое слово русской речи: крылатые слова, пословицы, поговорки.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10401" w:type="dxa"/>
            <w:gridSpan w:val="5"/>
            <w:vAlign w:val="center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9C7E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2. Культура речи (</w:t>
            </w: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4 часа)</w:t>
            </w: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Устный опрос.</w:t>
            </w:r>
          </w:p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Русская орфоэпия. Нормы произношения и ударения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Речь точная и выразительная. Основные лексические нормы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Речь правильная. Основные грамматические нормы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Речевой этикет. Нормы и традиции.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10401" w:type="dxa"/>
            <w:gridSpan w:val="5"/>
            <w:vAlign w:val="center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3. Речь. Речевая деятельность. Текст. (</w:t>
            </w:r>
            <w:r w:rsidRPr="009C7E18">
              <w:rPr>
                <w:rFonts w:ascii="Times New Roman" w:hAnsi="Times New Roman"/>
                <w:b/>
                <w:sz w:val="28"/>
                <w:szCs w:val="28"/>
              </w:rPr>
              <w:t>7 часов)</w:t>
            </w: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Устный опрос.</w:t>
            </w:r>
          </w:p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Язык и речь. Средства выразительной устной речи. Формы речи: монолог и диалог. День матери в России.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Текст и его строение. Композиционные особенности описания, повествования, рассуждения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Функциональные разновидности языка. Разговорная речь. Просьба, извинение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Официально-деловой стиль. Объявление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0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Научно-учебный </w:t>
            </w:r>
            <w:proofErr w:type="spellStart"/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подстиль</w:t>
            </w:r>
            <w:proofErr w:type="spellEnd"/>
            <w:r w:rsidRPr="009C7E18">
              <w:rPr>
                <w:rFonts w:ascii="Times New Roman" w:hAnsi="Times New Roman"/>
                <w:color w:val="000000"/>
                <w:sz w:val="28"/>
                <w:szCs w:val="28"/>
              </w:rPr>
              <w:t>. План ответа на уроке, план текста Публицистический стиль. Устное выступление.</w:t>
            </w:r>
          </w:p>
        </w:tc>
        <w:tc>
          <w:tcPr>
            <w:tcW w:w="2437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9C7E18" w:rsidTr="009C7E18">
        <w:trPr>
          <w:jc w:val="center"/>
        </w:trPr>
        <w:tc>
          <w:tcPr>
            <w:tcW w:w="846" w:type="dxa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5103" w:type="dxa"/>
          </w:tcPr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Устный опрос. Контрольная работа.</w:t>
            </w:r>
          </w:p>
          <w:p w:rsidR="00FD37B3" w:rsidRPr="009C7E18" w:rsidRDefault="00FD37B3" w:rsidP="009C7E18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Сочинение «Язык есть дух народа».</w:t>
            </w:r>
          </w:p>
        </w:tc>
        <w:tc>
          <w:tcPr>
            <w:tcW w:w="2437" w:type="dxa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E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3" w:type="dxa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FD37B3" w:rsidRPr="009C7E18" w:rsidRDefault="00FD37B3" w:rsidP="009C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37B3" w:rsidRPr="00005115" w:rsidRDefault="00FD37B3" w:rsidP="00B70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7B3" w:rsidRPr="00005115" w:rsidRDefault="00FD37B3" w:rsidP="00B70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7B3" w:rsidRDefault="00FD37B3" w:rsidP="000507F8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A489F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  <w:r>
        <w:rPr>
          <w:rFonts w:ascii="Times New Roman" w:hAnsi="Times New Roman"/>
          <w:b/>
          <w:sz w:val="28"/>
          <w:szCs w:val="28"/>
        </w:rPr>
        <w:t>6</w:t>
      </w:r>
      <w:r w:rsidRPr="005A48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«А», «Б», «В»</w:t>
      </w:r>
      <w:r w:rsidRPr="005A48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489F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FD37B3" w:rsidRPr="005A489F" w:rsidRDefault="00FD37B3" w:rsidP="000507F8">
      <w:pPr>
        <w:spacing w:after="0" w:line="36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Лалаян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Д.М., </w:t>
      </w:r>
      <w:proofErr w:type="spellStart"/>
      <w:r>
        <w:rPr>
          <w:rFonts w:ascii="Times New Roman" w:hAnsi="Times New Roman"/>
          <w:b/>
          <w:sz w:val="28"/>
          <w:szCs w:val="28"/>
        </w:rPr>
        <w:t>Шеряева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О.С., Акопян Г.С.)</w:t>
      </w:r>
    </w:p>
    <w:tbl>
      <w:tblPr>
        <w:tblStyle w:val="a3"/>
        <w:tblW w:w="10443" w:type="dxa"/>
        <w:jc w:val="center"/>
        <w:tblLook w:val="00A0"/>
      </w:tblPr>
      <w:tblGrid>
        <w:gridCol w:w="871"/>
        <w:gridCol w:w="4426"/>
        <w:gridCol w:w="1454"/>
        <w:gridCol w:w="1713"/>
        <w:gridCol w:w="994"/>
        <w:gridCol w:w="985"/>
      </w:tblGrid>
      <w:tr w:rsidR="00FD37B3" w:rsidRPr="002C77D8" w:rsidTr="0012126A">
        <w:trPr>
          <w:trHeight w:val="342"/>
          <w:jc w:val="center"/>
        </w:trPr>
        <w:tc>
          <w:tcPr>
            <w:tcW w:w="871" w:type="dxa"/>
            <w:vMerge w:val="restart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4C2">
              <w:rPr>
                <w:rFonts w:ascii="Times New Roman" w:hAnsi="Times New Roman"/>
                <w:b/>
                <w:sz w:val="28"/>
                <w:szCs w:val="28"/>
              </w:rPr>
              <w:t>Изучаемый раздел, тема урока с учетом рабочей программы воспитания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79" w:type="dxa"/>
            <w:gridSpan w:val="2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FD37B3" w:rsidRPr="002C77D8" w:rsidTr="0012126A">
        <w:trPr>
          <w:trHeight w:val="375"/>
          <w:jc w:val="center"/>
        </w:trPr>
        <w:tc>
          <w:tcPr>
            <w:tcW w:w="871" w:type="dxa"/>
            <w:vMerge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6" w:type="dxa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67" w:type="dxa"/>
            <w:gridSpan w:val="2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85" w:type="dxa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FD37B3" w:rsidRPr="002C77D8" w:rsidTr="0012126A">
        <w:trPr>
          <w:jc w:val="center"/>
        </w:trPr>
        <w:tc>
          <w:tcPr>
            <w:tcW w:w="10443" w:type="dxa"/>
            <w:gridSpan w:val="6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Тема 1. Язык и культура (6 часов)</w:t>
            </w:r>
          </w:p>
        </w:tc>
      </w:tr>
      <w:tr w:rsidR="00FD37B3" w:rsidRPr="002C77D8" w:rsidTr="0012126A">
        <w:trPr>
          <w:trHeight w:val="650"/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Краткая история русского литературного языка.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Роль церковнославянского языка в развитии русского языка.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Диалекты как часть народной культуры.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Лексические заимствования как результат взаимодействия национальных культур.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80" w:type="dxa"/>
            <w:gridSpan w:val="2"/>
            <w:vAlign w:val="center"/>
          </w:tcPr>
          <w:p w:rsidR="00FD37B3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color w:val="000000"/>
                <w:sz w:val="28"/>
                <w:szCs w:val="28"/>
              </w:rPr>
              <w:t>Защита проекта: заимствование слов в русском языке из английского, французского, немецкого, итальянского и греческого языков.</w:t>
            </w:r>
          </w:p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неологизмы и фразеологизмы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10443" w:type="dxa"/>
            <w:gridSpan w:val="6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2. </w:t>
            </w:r>
            <w:r w:rsidRPr="002C77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Культура речи (</w:t>
            </w: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6 часов)</w:t>
            </w: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color w:val="000000"/>
                <w:sz w:val="28"/>
                <w:szCs w:val="28"/>
              </w:rPr>
              <w:t>Русская орфоэпия. Нормы произношения и ударения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Речь точная и выразительная. Основные лексические нормы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Особенности склонения имён собственных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Нормы употребления имен существительных.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Нормы употребления имен прилагательных, числительных и местоимений.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День матери в России.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Нормы употребления имен прилагательных, числительных и местоимений.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10443" w:type="dxa"/>
            <w:gridSpan w:val="6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3. Речь. Речевая деятельность. Текст. (</w:t>
            </w:r>
            <w:r w:rsidRPr="002C77D8">
              <w:rPr>
                <w:rFonts w:ascii="Times New Roman" w:hAnsi="Times New Roman"/>
                <w:b/>
                <w:sz w:val="28"/>
                <w:szCs w:val="28"/>
              </w:rPr>
              <w:t>5 часов)</w:t>
            </w: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C77D8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Pr="002C77D8">
              <w:rPr>
                <w:rFonts w:ascii="Times New Roman" w:hAnsi="Times New Roman"/>
                <w:sz w:val="28"/>
                <w:szCs w:val="28"/>
              </w:rPr>
              <w:t>зык</w:t>
            </w:r>
            <w:proofErr w:type="spellEnd"/>
            <w:r w:rsidRPr="002C77D8">
              <w:rPr>
                <w:rFonts w:ascii="Times New Roman" w:hAnsi="Times New Roman"/>
                <w:sz w:val="28"/>
                <w:szCs w:val="28"/>
              </w:rPr>
              <w:t xml:space="preserve"> и речь. Эффективные приёмы чтения.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</w:p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0" w:type="dxa"/>
            <w:gridSpan w:val="2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t xml:space="preserve">Текст как единица языка и речи. Тематическое единство текста. </w:t>
            </w:r>
            <w:r w:rsidRPr="00CB4556">
              <w:rPr>
                <w:rFonts w:ascii="Times New Roman" w:hAnsi="Times New Roman"/>
                <w:sz w:val="28"/>
                <w:szCs w:val="28"/>
              </w:rPr>
              <w:t xml:space="preserve">Функциональные </w:t>
            </w:r>
            <w:r w:rsidRPr="00CB4556">
              <w:rPr>
                <w:rFonts w:ascii="Times New Roman" w:hAnsi="Times New Roman"/>
                <w:sz w:val="28"/>
                <w:szCs w:val="28"/>
              </w:rPr>
              <w:lastRenderedPageBreak/>
              <w:t>разновидности языка. Разговорная речь. Рассказ о событии, «</w:t>
            </w:r>
            <w:proofErr w:type="gramStart"/>
            <w:r w:rsidRPr="00CB4556">
              <w:rPr>
                <w:rFonts w:ascii="Times New Roman" w:hAnsi="Times New Roman"/>
                <w:sz w:val="28"/>
                <w:szCs w:val="28"/>
              </w:rPr>
              <w:t>бывальщины</w:t>
            </w:r>
            <w:proofErr w:type="gramEnd"/>
            <w:r w:rsidRPr="00CB455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7B3" w:rsidRPr="002C77D8" w:rsidTr="0012126A">
        <w:trPr>
          <w:jc w:val="center"/>
        </w:trPr>
        <w:tc>
          <w:tcPr>
            <w:tcW w:w="871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D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6-17</w:t>
            </w:r>
          </w:p>
        </w:tc>
        <w:tc>
          <w:tcPr>
            <w:tcW w:w="5880" w:type="dxa"/>
            <w:gridSpan w:val="2"/>
            <w:vAlign w:val="center"/>
          </w:tcPr>
          <w:p w:rsidR="00FD37B3" w:rsidRPr="00CB4556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556">
              <w:rPr>
                <w:rFonts w:ascii="Times New Roman" w:hAnsi="Times New Roman"/>
                <w:sz w:val="28"/>
                <w:szCs w:val="28"/>
              </w:rPr>
              <w:t>Учебно-научный стиль. Научное сообщение. Содержание и строение учебного сообщения.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556">
              <w:rPr>
                <w:rFonts w:ascii="Times New Roman" w:hAnsi="Times New Roman"/>
                <w:sz w:val="28"/>
                <w:szCs w:val="28"/>
              </w:rPr>
              <w:t>Устный опрос. Контрольная работа.</w:t>
            </w:r>
          </w:p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556">
              <w:rPr>
                <w:rFonts w:ascii="Times New Roman" w:hAnsi="Times New Roman"/>
                <w:sz w:val="28"/>
                <w:szCs w:val="28"/>
              </w:rPr>
              <w:t>Сочинение на тему: «</w:t>
            </w:r>
            <w:r w:rsidRPr="00CB455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Язык</w:t>
            </w:r>
            <w:r w:rsidRPr="00CB45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- сознание </w:t>
            </w:r>
            <w:r w:rsidRPr="00CB455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народа</w:t>
            </w:r>
            <w:r w:rsidRPr="00CB45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FD37B3" w:rsidRPr="002C77D8" w:rsidRDefault="00FD37B3" w:rsidP="001212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37B3" w:rsidRPr="005A489F" w:rsidRDefault="00FD37B3" w:rsidP="000507F8">
      <w:pPr>
        <w:spacing w:after="0" w:line="360" w:lineRule="auto"/>
        <w:ind w:left="-426"/>
        <w:rPr>
          <w:rFonts w:ascii="Times New Roman" w:hAnsi="Times New Roman"/>
          <w:b/>
          <w:sz w:val="28"/>
          <w:szCs w:val="28"/>
        </w:rPr>
      </w:pPr>
    </w:p>
    <w:p w:rsidR="00FD37B3" w:rsidRPr="00005115" w:rsidRDefault="00FD37B3" w:rsidP="005A4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D37B3" w:rsidRPr="00005115" w:rsidSect="00792FAD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27"/>
    <w:multiLevelType w:val="hybridMultilevel"/>
    <w:tmpl w:val="58AE9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755642"/>
    <w:multiLevelType w:val="hybridMultilevel"/>
    <w:tmpl w:val="C096E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">
    <w:nsid w:val="4C4125C2"/>
    <w:multiLevelType w:val="hybridMultilevel"/>
    <w:tmpl w:val="248A3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812EEE"/>
    <w:multiLevelType w:val="hybridMultilevel"/>
    <w:tmpl w:val="54768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32D"/>
    <w:rsid w:val="00005115"/>
    <w:rsid w:val="0001131D"/>
    <w:rsid w:val="0001597D"/>
    <w:rsid w:val="000507F8"/>
    <w:rsid w:val="000579B2"/>
    <w:rsid w:val="00074E47"/>
    <w:rsid w:val="000D039A"/>
    <w:rsid w:val="000D62FA"/>
    <w:rsid w:val="0012126A"/>
    <w:rsid w:val="001241E2"/>
    <w:rsid w:val="0015623E"/>
    <w:rsid w:val="001720FA"/>
    <w:rsid w:val="00186831"/>
    <w:rsid w:val="001A2EAC"/>
    <w:rsid w:val="001A6AB7"/>
    <w:rsid w:val="001B2237"/>
    <w:rsid w:val="00287303"/>
    <w:rsid w:val="002B10C0"/>
    <w:rsid w:val="002C77D8"/>
    <w:rsid w:val="002E05A3"/>
    <w:rsid w:val="003628F7"/>
    <w:rsid w:val="0037709A"/>
    <w:rsid w:val="003F3881"/>
    <w:rsid w:val="0042182A"/>
    <w:rsid w:val="004924C2"/>
    <w:rsid w:val="004E6101"/>
    <w:rsid w:val="00575667"/>
    <w:rsid w:val="005A489F"/>
    <w:rsid w:val="005D75C3"/>
    <w:rsid w:val="00635FF9"/>
    <w:rsid w:val="0066096F"/>
    <w:rsid w:val="006779CE"/>
    <w:rsid w:val="00694B78"/>
    <w:rsid w:val="006B4C8D"/>
    <w:rsid w:val="007210DC"/>
    <w:rsid w:val="007338DE"/>
    <w:rsid w:val="00735352"/>
    <w:rsid w:val="0078732D"/>
    <w:rsid w:val="0079274E"/>
    <w:rsid w:val="00792FAD"/>
    <w:rsid w:val="007D0146"/>
    <w:rsid w:val="00840A02"/>
    <w:rsid w:val="008A4119"/>
    <w:rsid w:val="008F1F3F"/>
    <w:rsid w:val="0092127D"/>
    <w:rsid w:val="00956117"/>
    <w:rsid w:val="00957666"/>
    <w:rsid w:val="009C7E18"/>
    <w:rsid w:val="009E064C"/>
    <w:rsid w:val="009F7D95"/>
    <w:rsid w:val="00A21855"/>
    <w:rsid w:val="00A85299"/>
    <w:rsid w:val="00AA495B"/>
    <w:rsid w:val="00B70D49"/>
    <w:rsid w:val="00B749A3"/>
    <w:rsid w:val="00BE5265"/>
    <w:rsid w:val="00BF6058"/>
    <w:rsid w:val="00C52E56"/>
    <w:rsid w:val="00C6314C"/>
    <w:rsid w:val="00C65955"/>
    <w:rsid w:val="00CB4556"/>
    <w:rsid w:val="00CC365F"/>
    <w:rsid w:val="00CD748F"/>
    <w:rsid w:val="00CF17BC"/>
    <w:rsid w:val="00D70C50"/>
    <w:rsid w:val="00D848C2"/>
    <w:rsid w:val="00DE1A8E"/>
    <w:rsid w:val="00E332CC"/>
    <w:rsid w:val="00E3496E"/>
    <w:rsid w:val="00EA57DE"/>
    <w:rsid w:val="00EC48D7"/>
    <w:rsid w:val="00F1164D"/>
    <w:rsid w:val="00F71669"/>
    <w:rsid w:val="00FD37B3"/>
    <w:rsid w:val="00FF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2D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A48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A489F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7873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uiPriority w:val="99"/>
    <w:rsid w:val="009E064C"/>
  </w:style>
  <w:style w:type="paragraph" w:customStyle="1" w:styleId="ConsPlusNormal">
    <w:name w:val="ConsPlusNormal"/>
    <w:uiPriority w:val="99"/>
    <w:rsid w:val="005A489F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Default">
    <w:name w:val="Default"/>
    <w:uiPriority w:val="99"/>
    <w:rsid w:val="005A48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5A48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A489F"/>
    <w:rPr>
      <w:rFonts w:ascii="Times New Roman" w:hAnsi="Times New Roman"/>
      <w:sz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5A489F"/>
    <w:rPr>
      <w:rFonts w:ascii="Times New Roman" w:hAnsi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C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7395</Words>
  <Characters>42156</Characters>
  <Application>Microsoft Office Word</Application>
  <DocSecurity>0</DocSecurity>
  <Lines>351</Lines>
  <Paragraphs>98</Paragraphs>
  <ScaleCrop>false</ScaleCrop>
  <Company/>
  <LinksUpToDate>false</LinksUpToDate>
  <CharactersWithSpaces>49453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Gabrielyan Karine</dc:creator>
  <cp:lastModifiedBy>Кабинет информатики</cp:lastModifiedBy>
  <cp:revision>2</cp:revision>
  <cp:lastPrinted>2021-09-01T09:27:00Z</cp:lastPrinted>
  <dcterms:created xsi:type="dcterms:W3CDTF">2022-01-19T13:58:00Z</dcterms:created>
  <dcterms:modified xsi:type="dcterms:W3CDTF">2022-01-19T13:58:00Z</dcterms:modified>
</cp:coreProperties>
</file>