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BE" w:rsidRDefault="0012148C" w:rsidP="00964BCB">
      <w:pPr>
        <w:spacing w:after="13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2301B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G:\Дополнительное образование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1BE" w:rsidRDefault="002301BE" w:rsidP="00964BCB">
      <w:pPr>
        <w:spacing w:after="13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1BE" w:rsidRDefault="002301BE" w:rsidP="00964BCB">
      <w:pPr>
        <w:spacing w:after="13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1BE" w:rsidRDefault="002301BE" w:rsidP="00964BCB">
      <w:pPr>
        <w:spacing w:after="13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0291" w:rsidRDefault="0012148C" w:rsidP="00964BCB">
      <w:pPr>
        <w:spacing w:after="13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</w:t>
      </w:r>
      <w:r w:rsidR="008D0291" w:rsidRPr="0001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12148C" w:rsidRPr="00016DE5" w:rsidRDefault="0012148C" w:rsidP="00964BC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291" w:rsidRPr="00016DE5" w:rsidRDefault="008D0291" w:rsidP="00D93C11">
      <w:pPr>
        <w:spacing w:after="13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</w:t>
      </w:r>
      <w:r w:rsidR="00923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мма дополнительного образование</w:t>
      </w:r>
      <w:r w:rsidR="004651B6" w:rsidRPr="0001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армя</w:t>
      </w:r>
      <w:r w:rsidR="009235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60A1" w:rsidRPr="00016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языку «Родной язык-ключ к душе народа</w:t>
      </w:r>
      <w:r w:rsidRPr="00016DE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предназначена для учеников 5</w:t>
      </w:r>
      <w:r w:rsidR="005460A1" w:rsidRPr="00016DE5">
        <w:rPr>
          <w:rFonts w:ascii="Times New Roman" w:eastAsia="Times New Roman" w:hAnsi="Times New Roman" w:cs="Times New Roman"/>
          <w:sz w:val="28"/>
          <w:szCs w:val="28"/>
          <w:lang w:eastAsia="ru-RU"/>
        </w:rPr>
        <w:t>-7 классов</w:t>
      </w:r>
      <w:r w:rsidRPr="00016DE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по новым стандартам, нацелена на организацию исследовательской деятельности учащихся. И это не случайно, ведь именно в процессе правильной самостоятельной работы над исследовательской работой, созданием проекта лучше всего формируется культура умственного труда учеников.</w:t>
      </w:r>
    </w:p>
    <w:p w:rsidR="008D0291" w:rsidRPr="00F512E4" w:rsidRDefault="008D0291" w:rsidP="008D0291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курса:</w:t>
      </w:r>
    </w:p>
    <w:p w:rsidR="008D0291" w:rsidRPr="00F512E4" w:rsidRDefault="008D0291" w:rsidP="008D0291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</w:t>
      </w:r>
      <w:r w:rsidR="004651B6"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интереса к предмету «Армян</w:t>
      </w: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язык»;</w:t>
      </w:r>
    </w:p>
    <w:p w:rsidR="008D0291" w:rsidRPr="00F512E4" w:rsidRDefault="008D0291" w:rsidP="008D0291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51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приемам проектной и исследовательской деятельности, методам, принципам, формам и способам учебного исследования.</w:t>
      </w:r>
    </w:p>
    <w:p w:rsidR="00D93C11" w:rsidRPr="00F512E4" w:rsidRDefault="00D93C11" w:rsidP="008D0291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Знакомство с разными </w:t>
      </w:r>
      <w:r w:rsidR="00414260"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46B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4260"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 </w:t>
      </w:r>
      <w:r w:rsidR="005460A1"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армян</w:t>
      </w:r>
      <w:r w:rsidR="00414260"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языка и историей армянского народа.</w:t>
      </w: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291" w:rsidRPr="00F512E4" w:rsidRDefault="008D0291" w:rsidP="008D0291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D0291" w:rsidRPr="00F512E4" w:rsidRDefault="008D0291" w:rsidP="008D0291">
      <w:pPr>
        <w:numPr>
          <w:ilvl w:val="0"/>
          <w:numId w:val="1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различные языковые явления;</w:t>
      </w:r>
    </w:p>
    <w:p w:rsidR="008D0291" w:rsidRPr="00F512E4" w:rsidRDefault="008D0291" w:rsidP="008D0291">
      <w:pPr>
        <w:numPr>
          <w:ilvl w:val="0"/>
          <w:numId w:val="1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учащихся в активную познавательную деятельность;</w:t>
      </w:r>
    </w:p>
    <w:p w:rsidR="008D0291" w:rsidRPr="00F512E4" w:rsidRDefault="008D0291" w:rsidP="008D0291">
      <w:pPr>
        <w:numPr>
          <w:ilvl w:val="0"/>
          <w:numId w:val="1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пользоваться научной литературой из фондов библиотек и материалами современных информационных технологий;</w:t>
      </w:r>
    </w:p>
    <w:p w:rsidR="008D0291" w:rsidRPr="00F512E4" w:rsidRDefault="008D0291" w:rsidP="008D0291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развить навыки публичного выступления и защиты своих взглядов перед аудиторией;</w:t>
      </w:r>
    </w:p>
    <w:p w:rsidR="008D0291" w:rsidRPr="00F512E4" w:rsidRDefault="008D0291" w:rsidP="008D0291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8D0291" w:rsidRPr="00F512E4" w:rsidRDefault="008D0291" w:rsidP="008D0291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Ученик научится:</w:t>
      </w:r>
    </w:p>
    <w:p w:rsidR="008D0291" w:rsidRPr="00F512E4" w:rsidRDefault="008D0291" w:rsidP="008D0291">
      <w:pPr>
        <w:numPr>
          <w:ilvl w:val="0"/>
          <w:numId w:val="2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и выполнять учебное исследование и учебный коллективный (групповой) проект, используя предложенное оборудование, готовый план под руководством учителя; </w:t>
      </w:r>
    </w:p>
    <w:p w:rsidR="008D0291" w:rsidRPr="00F512E4" w:rsidRDefault="008D0291" w:rsidP="008D0291">
      <w:pPr>
        <w:numPr>
          <w:ilvl w:val="0"/>
          <w:numId w:val="3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и использовать методы, релевантные рассматриваемой проблеме; </w:t>
      </w:r>
    </w:p>
    <w:p w:rsidR="008D0291" w:rsidRPr="00F512E4" w:rsidRDefault="008D0291" w:rsidP="008D0291">
      <w:pPr>
        <w:numPr>
          <w:ilvl w:val="0"/>
          <w:numId w:val="3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 ставить вопросы, ответы на которые могут быть получены путём исследования, отбирать адекватные методы исследования, формулировать вытекающие из исследования выводы; </w:t>
      </w:r>
    </w:p>
    <w:p w:rsidR="008D0291" w:rsidRPr="00F512E4" w:rsidRDefault="008D0291" w:rsidP="008D0291">
      <w:pPr>
        <w:numPr>
          <w:ilvl w:val="0"/>
          <w:numId w:val="3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такие </w:t>
      </w:r>
      <w:r w:rsidR="00D93C11"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естественнонаучные</w:t>
      </w: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и приёмы, как наблюдение, постановка проблемы, выдвижение «хорошей гипотезы», эксперимент, моделирование,</w:t>
      </w:r>
    </w:p>
    <w:p w:rsidR="008D0291" w:rsidRPr="00F512E4" w:rsidRDefault="008D0291" w:rsidP="008D0291">
      <w:pPr>
        <w:numPr>
          <w:ilvl w:val="0"/>
          <w:numId w:val="3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некоторые методы получения знаний, характерные для социальных и исторических наук: постановка проблемы, опросы, </w:t>
      </w: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описание, сравнительное историческое описание, объяснение, использование статистических данных, интерпретация фактов; </w:t>
      </w:r>
    </w:p>
    <w:p w:rsidR="008D0291" w:rsidRPr="00F512E4" w:rsidRDefault="008D0291" w:rsidP="008D0291">
      <w:pPr>
        <w:numPr>
          <w:ilvl w:val="0"/>
          <w:numId w:val="3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ясно, логично и точно излагать свою точку зрения, использовать языковые средства, адекватные обсуждаемой проблеме; </w:t>
      </w:r>
    </w:p>
    <w:p w:rsidR="008D0291" w:rsidRPr="00F512E4" w:rsidRDefault="008D0291" w:rsidP="008D0291">
      <w:pPr>
        <w:numPr>
          <w:ilvl w:val="0"/>
          <w:numId w:val="3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отличать факты от суждений, мнений и оценок, критически относиться к суждениям, мнениям, оценкам, реконструировать их основания; </w:t>
      </w:r>
    </w:p>
    <w:p w:rsidR="008D0291" w:rsidRPr="00F512E4" w:rsidRDefault="008D0291" w:rsidP="008D0291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Ученик получит возможность научиться:</w:t>
      </w:r>
    </w:p>
    <w:p w:rsidR="008D0291" w:rsidRPr="00F512E4" w:rsidRDefault="008D0291" w:rsidP="008D0291">
      <w:pPr>
        <w:numPr>
          <w:ilvl w:val="0"/>
          <w:numId w:val="4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задумывать, планировать и выполнять учебное исследование; </w:t>
      </w:r>
    </w:p>
    <w:p w:rsidR="008D0291" w:rsidRPr="00F512E4" w:rsidRDefault="008D0291" w:rsidP="008D0291">
      <w:pPr>
        <w:numPr>
          <w:ilvl w:val="0"/>
          <w:numId w:val="4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 </w:t>
      </w:r>
    </w:p>
    <w:p w:rsidR="008D0291" w:rsidRPr="00F512E4" w:rsidRDefault="008D0291" w:rsidP="008D0291">
      <w:pPr>
        <w:numPr>
          <w:ilvl w:val="0"/>
          <w:numId w:val="4"/>
        </w:num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 и осознанно развивать свои коммуникативные способности, осваивать новые языковые средства; </w:t>
      </w:r>
    </w:p>
    <w:p w:rsidR="008D0291" w:rsidRPr="00F512E4" w:rsidRDefault="008D0291" w:rsidP="008D0291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авторская программа</w:t>
      </w:r>
      <w:r w:rsidR="0088050E"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у детей патриотического чувства по отношению к родному языку. Любви и интереса к нему. </w:t>
      </w:r>
      <w:r w:rsidR="00DC3BA8"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своих корней, народа, представителя страны государства. Интерес к своей стране,   ее истории, языку, культуре.</w:t>
      </w:r>
    </w:p>
    <w:p w:rsidR="008D0291" w:rsidRPr="00F512E4" w:rsidRDefault="008D0291" w:rsidP="008D0291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практических занятиях ребята будут закреплять полученные </w:t>
      </w:r>
      <w:proofErr w:type="gramStart"/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proofErr w:type="gramEnd"/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применять</w:t>
      </w:r>
      <w:r w:rsidR="0088050E"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 практике. </w:t>
      </w:r>
    </w:p>
    <w:p w:rsidR="008D0291" w:rsidRPr="00F512E4" w:rsidRDefault="008D0291" w:rsidP="008D0291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</w:t>
      </w:r>
      <w:r w:rsidR="005460A1"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рамма рассчитана на 34 часов  </w:t>
      </w: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93C11"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>9-2020</w:t>
      </w:r>
      <w:r w:rsidRPr="00F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года, по 1 часу в неделю, ориентирована на учащихся, интересующихся данным учебным предметом.</w:t>
      </w:r>
    </w:p>
    <w:p w:rsidR="00207BB2" w:rsidRPr="00F512E4" w:rsidRDefault="00207BB2" w:rsidP="00413D50">
      <w:pPr>
        <w:shd w:val="clear" w:color="auto" w:fill="FFFFFF"/>
        <w:tabs>
          <w:tab w:val="left" w:pos="3000"/>
        </w:tabs>
        <w:spacing w:before="600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F512E4">
        <w:rPr>
          <w:rFonts w:ascii="Times New Roman" w:hAnsi="Times New Roman" w:cs="Times New Roman"/>
          <w:b/>
          <w:bCs/>
          <w:spacing w:val="-6"/>
          <w:sz w:val="28"/>
          <w:szCs w:val="28"/>
        </w:rPr>
        <w:t>Ожидаемые результаты</w:t>
      </w:r>
      <w:r w:rsidRPr="00F512E4">
        <w:rPr>
          <w:rFonts w:ascii="Times New Roman" w:hAnsi="Times New Roman" w:cs="Times New Roman"/>
          <w:sz w:val="28"/>
          <w:szCs w:val="28"/>
        </w:rPr>
        <w:t xml:space="preserve">: </w:t>
      </w:r>
      <w:r w:rsidRPr="00F512E4">
        <w:rPr>
          <w:rFonts w:ascii="Times New Roman" w:hAnsi="Times New Roman" w:cs="Times New Roman"/>
          <w:spacing w:val="6"/>
          <w:sz w:val="28"/>
          <w:szCs w:val="28"/>
        </w:rPr>
        <w:t xml:space="preserve">Реализация данной программы ставит перед собой задачу повысить </w:t>
      </w:r>
      <w:r w:rsidRPr="00F512E4">
        <w:rPr>
          <w:rFonts w:ascii="Times New Roman" w:hAnsi="Times New Roman" w:cs="Times New Roman"/>
          <w:spacing w:val="-1"/>
          <w:sz w:val="28"/>
          <w:szCs w:val="28"/>
        </w:rPr>
        <w:t>уровень познавательных и профессиональных способностей и навыков детей:</w:t>
      </w:r>
    </w:p>
    <w:p w:rsidR="00531669" w:rsidRPr="00F512E4" w:rsidRDefault="00207BB2" w:rsidP="00413D5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5" w:after="0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512E4">
        <w:rPr>
          <w:rFonts w:ascii="Times New Roman" w:hAnsi="Times New Roman" w:cs="Times New Roman"/>
          <w:spacing w:val="8"/>
          <w:sz w:val="28"/>
          <w:szCs w:val="28"/>
        </w:rPr>
        <w:t>Знание об определенных этапах возникновения и развития армянского</w:t>
      </w:r>
      <w:r w:rsidRPr="00F512E4">
        <w:rPr>
          <w:rFonts w:ascii="Times New Roman" w:hAnsi="Times New Roman" w:cs="Times New Roman"/>
          <w:spacing w:val="8"/>
          <w:sz w:val="28"/>
          <w:szCs w:val="28"/>
        </w:rPr>
        <w:br/>
      </w:r>
      <w:r w:rsidR="00531669" w:rsidRPr="00F512E4">
        <w:rPr>
          <w:rFonts w:ascii="Times New Roman" w:hAnsi="Times New Roman" w:cs="Times New Roman"/>
          <w:spacing w:val="3"/>
          <w:sz w:val="28"/>
          <w:szCs w:val="28"/>
        </w:rPr>
        <w:t xml:space="preserve">    языка.</w:t>
      </w:r>
    </w:p>
    <w:p w:rsidR="00207BB2" w:rsidRPr="00F512E4" w:rsidRDefault="00207BB2" w:rsidP="00413D5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5" w:after="0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512E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D374D" w:rsidRPr="00F512E4">
        <w:rPr>
          <w:rFonts w:ascii="Times New Roman" w:hAnsi="Times New Roman" w:cs="Times New Roman"/>
          <w:spacing w:val="3"/>
          <w:sz w:val="28"/>
          <w:szCs w:val="28"/>
        </w:rPr>
        <w:t>к</w:t>
      </w:r>
      <w:r w:rsidR="00531669" w:rsidRPr="00F512E4">
        <w:rPr>
          <w:rFonts w:ascii="Times New Roman" w:hAnsi="Times New Roman" w:cs="Times New Roman"/>
          <w:spacing w:val="3"/>
          <w:sz w:val="28"/>
          <w:szCs w:val="28"/>
        </w:rPr>
        <w:t>ультурные традиции Армении</w:t>
      </w:r>
      <w:r w:rsidR="00CD374D" w:rsidRPr="00F512E4">
        <w:rPr>
          <w:rFonts w:ascii="Times New Roman" w:hAnsi="Times New Roman" w:cs="Times New Roman"/>
          <w:spacing w:val="3"/>
          <w:sz w:val="28"/>
          <w:szCs w:val="28"/>
        </w:rPr>
        <w:t>;</w:t>
      </w:r>
    </w:p>
    <w:p w:rsidR="00531669" w:rsidRPr="00F512E4" w:rsidRDefault="00CD374D" w:rsidP="00413D5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5" w:after="0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512E4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531669" w:rsidRPr="00F512E4">
        <w:rPr>
          <w:rFonts w:ascii="Times New Roman" w:hAnsi="Times New Roman" w:cs="Times New Roman"/>
          <w:spacing w:val="3"/>
          <w:sz w:val="28"/>
          <w:szCs w:val="28"/>
        </w:rPr>
        <w:t xml:space="preserve">стория принятие </w:t>
      </w:r>
      <w:proofErr w:type="spellStart"/>
      <w:r w:rsidR="00531669" w:rsidRPr="00F512E4">
        <w:rPr>
          <w:rFonts w:ascii="Times New Roman" w:hAnsi="Times New Roman" w:cs="Times New Roman"/>
          <w:spacing w:val="3"/>
          <w:sz w:val="28"/>
          <w:szCs w:val="28"/>
        </w:rPr>
        <w:t>христянство</w:t>
      </w:r>
      <w:proofErr w:type="spellEnd"/>
      <w:r w:rsidRPr="00F512E4">
        <w:rPr>
          <w:rFonts w:ascii="Times New Roman" w:hAnsi="Times New Roman" w:cs="Times New Roman"/>
          <w:spacing w:val="3"/>
          <w:sz w:val="28"/>
          <w:szCs w:val="28"/>
        </w:rPr>
        <w:t>;</w:t>
      </w:r>
    </w:p>
    <w:p w:rsidR="00531669" w:rsidRPr="00F512E4" w:rsidRDefault="00CD374D" w:rsidP="00413D5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5" w:after="0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512E4">
        <w:rPr>
          <w:rFonts w:ascii="Times New Roman" w:hAnsi="Times New Roman" w:cs="Times New Roman"/>
          <w:spacing w:val="3"/>
          <w:sz w:val="28"/>
          <w:szCs w:val="28"/>
        </w:rPr>
        <w:t>государственная символика;</w:t>
      </w:r>
    </w:p>
    <w:p w:rsidR="00CD374D" w:rsidRPr="00F512E4" w:rsidRDefault="00CD374D" w:rsidP="00413D5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5" w:after="0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512E4">
        <w:rPr>
          <w:rFonts w:ascii="Times New Roman" w:hAnsi="Times New Roman" w:cs="Times New Roman"/>
          <w:spacing w:val="3"/>
          <w:sz w:val="28"/>
          <w:szCs w:val="28"/>
        </w:rPr>
        <w:t>национальная кухня;</w:t>
      </w:r>
    </w:p>
    <w:p w:rsidR="00241D9C" w:rsidRPr="00241D9C" w:rsidRDefault="00207BB2" w:rsidP="00413D5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512E4">
        <w:rPr>
          <w:rFonts w:ascii="Times New Roman" w:hAnsi="Times New Roman" w:cs="Times New Roman"/>
          <w:spacing w:val="4"/>
          <w:sz w:val="28"/>
          <w:szCs w:val="28"/>
        </w:rPr>
        <w:t>Умение  оперировать понятиями, изученными  на уроках;  пересказывать</w:t>
      </w:r>
      <w:r w:rsidRPr="00F512E4">
        <w:rPr>
          <w:rFonts w:ascii="Times New Roman" w:hAnsi="Times New Roman" w:cs="Times New Roman"/>
          <w:spacing w:val="4"/>
          <w:sz w:val="28"/>
          <w:szCs w:val="28"/>
        </w:rPr>
        <w:br/>
      </w:r>
      <w:r w:rsidRPr="00F512E4">
        <w:rPr>
          <w:rFonts w:ascii="Times New Roman" w:hAnsi="Times New Roman" w:cs="Times New Roman"/>
          <w:sz w:val="28"/>
          <w:szCs w:val="28"/>
        </w:rPr>
        <w:t>исторические      события;      характеризовать      историческую      личность;</w:t>
      </w:r>
      <w:r w:rsidRPr="00F512E4">
        <w:rPr>
          <w:rFonts w:ascii="Times New Roman" w:hAnsi="Times New Roman" w:cs="Times New Roman"/>
          <w:sz w:val="28"/>
          <w:szCs w:val="28"/>
        </w:rPr>
        <w:br/>
      </w:r>
      <w:r w:rsidRPr="00F512E4">
        <w:rPr>
          <w:rFonts w:ascii="Times New Roman" w:hAnsi="Times New Roman" w:cs="Times New Roman"/>
          <w:spacing w:val="2"/>
          <w:sz w:val="28"/>
          <w:szCs w:val="28"/>
        </w:rPr>
        <w:t>высказывать   свою  мысль  и   уважать   мнение  других;  делать  выводы  и</w:t>
      </w:r>
      <w:r w:rsidRPr="00F512E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512E4">
        <w:rPr>
          <w:rFonts w:ascii="Times New Roman" w:hAnsi="Times New Roman" w:cs="Times New Roman"/>
          <w:spacing w:val="4"/>
          <w:sz w:val="28"/>
          <w:szCs w:val="28"/>
        </w:rPr>
        <w:t>обобщения; систематизировать изученные события</w:t>
      </w:r>
      <w:r w:rsidR="00241D9C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B157DD" w:rsidRPr="006458E4" w:rsidRDefault="00B157DD" w:rsidP="006458E4">
      <w:pPr>
        <w:spacing w:after="13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 – тематический план</w:t>
      </w:r>
    </w:p>
    <w:tbl>
      <w:tblPr>
        <w:tblW w:w="8753" w:type="dxa"/>
        <w:jc w:val="center"/>
        <w:tblInd w:w="-3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42"/>
        <w:gridCol w:w="4092"/>
        <w:gridCol w:w="709"/>
        <w:gridCol w:w="1558"/>
        <w:gridCol w:w="7"/>
        <w:gridCol w:w="845"/>
      </w:tblGrid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ind w:left="-398" w:firstLine="3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 </w:t>
            </w:r>
          </w:p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Занятия 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курс. Ознакомление с правилами техники безопасности.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4.09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Наши предки. Урарту. Первое армянское государство.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столицы Армении.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Родина на глобусе и на картах.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Столица </w:t>
            </w:r>
            <w:proofErr w:type="gramStart"/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Армении-Ереван</w:t>
            </w:r>
            <w:proofErr w:type="gramEnd"/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426"/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историей Эребуни</w:t>
            </w:r>
            <w:proofErr w:type="gramStart"/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«Эребуни </w:t>
            </w:r>
            <w:proofErr w:type="gramStart"/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–Е</w:t>
            </w:r>
            <w:proofErr w:type="gramEnd"/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реван»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Жемчужина Армении - озеро Севан.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 видеофильма «Путешествие по родной стране».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6.11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по родной стране».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Армении.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Древнейшие памятники Армении.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армянской письменности.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Жизнь </w:t>
            </w:r>
            <w:proofErr w:type="spellStart"/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Месропа</w:t>
            </w:r>
            <w:proofErr w:type="spellEnd"/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Маштоца.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предметной недели.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празднику «День Родного языка».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jc w:val="center"/>
        </w:trPr>
        <w:tc>
          <w:tcPr>
            <w:tcW w:w="154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9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</w:t>
            </w:r>
            <w:proofErr w:type="gramStart"/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стихотворении</w:t>
            </w:r>
            <w:proofErr w:type="gramEnd"/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8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58E4" w:rsidRPr="006458E4" w:rsidRDefault="006458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332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 w:rsidP="00D36EDE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Репетиция.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485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 w:rsidP="00D36EDE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Репетиция.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374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 w:rsidP="00D36EDE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Репетиция.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5.02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443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Праздник Родного языка.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332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Арара</w:t>
            </w:r>
            <w:proofErr w:type="gramStart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т-</w:t>
            </w:r>
            <w:proofErr w:type="gramEnd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символ Армении.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291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Красная книга Армении.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498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Новый год в Древней Армении.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4.03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305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Легенда о священном древе армян. Как отмечали Новый год </w:t>
            </w:r>
            <w:proofErr w:type="spellStart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древные</w:t>
            </w:r>
            <w:proofErr w:type="spellEnd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армяни</w:t>
            </w:r>
            <w:proofErr w:type="spellEnd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249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Пасха. Как отмечают </w:t>
            </w:r>
            <w:proofErr w:type="spellStart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армяни</w:t>
            </w:r>
            <w:proofErr w:type="spellEnd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Пасху.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249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1.04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360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Религия. </w:t>
            </w:r>
            <w:proofErr w:type="spellStart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Эджмиацин</w:t>
            </w:r>
            <w:proofErr w:type="spellEnd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-д</w:t>
            </w:r>
            <w:proofErr w:type="gramEnd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уховный город всех армян.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8.04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304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Армянские </w:t>
            </w:r>
            <w:proofErr w:type="spellStart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древные</w:t>
            </w:r>
            <w:proofErr w:type="spellEnd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традиции и </w:t>
            </w:r>
            <w:proofErr w:type="spellStart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обычия</w:t>
            </w:r>
            <w:proofErr w:type="spellEnd"/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291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Государственная символика.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415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армянской кухни.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6.09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58E4" w:rsidRPr="006458E4" w:rsidTr="006458E4">
        <w:trPr>
          <w:trHeight w:val="415"/>
          <w:jc w:val="center"/>
        </w:trPr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32-34</w:t>
            </w: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Итоговое занятие.</w:t>
            </w:r>
          </w:p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Демонстрация армянской кухни.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20.05</w:t>
            </w:r>
          </w:p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58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27.05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8E4" w:rsidRPr="006458E4" w:rsidRDefault="006458E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157DD" w:rsidRPr="00F512E4" w:rsidRDefault="00B157DD" w:rsidP="00B157DD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2BF0" w:rsidRPr="00016DE5" w:rsidRDefault="00C62BF0" w:rsidP="008D0291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62BF0" w:rsidRPr="00016DE5" w:rsidSect="001A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F6EF0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6F0A0D"/>
    <w:multiLevelType w:val="multilevel"/>
    <w:tmpl w:val="76E0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15775"/>
    <w:multiLevelType w:val="multilevel"/>
    <w:tmpl w:val="B316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C396A"/>
    <w:multiLevelType w:val="multilevel"/>
    <w:tmpl w:val="85B0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4E6049"/>
    <w:multiLevelType w:val="multilevel"/>
    <w:tmpl w:val="3026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E415A"/>
    <w:multiLevelType w:val="multilevel"/>
    <w:tmpl w:val="DA80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D0291"/>
    <w:rsid w:val="00016DE5"/>
    <w:rsid w:val="00067EA0"/>
    <w:rsid w:val="000C6712"/>
    <w:rsid w:val="000D2E35"/>
    <w:rsid w:val="0012148C"/>
    <w:rsid w:val="001A12E5"/>
    <w:rsid w:val="001B6D6F"/>
    <w:rsid w:val="001D74B0"/>
    <w:rsid w:val="00207BB2"/>
    <w:rsid w:val="002130F8"/>
    <w:rsid w:val="002301BE"/>
    <w:rsid w:val="00241D9C"/>
    <w:rsid w:val="00246B15"/>
    <w:rsid w:val="00266806"/>
    <w:rsid w:val="002A5AD8"/>
    <w:rsid w:val="0030419E"/>
    <w:rsid w:val="00331F72"/>
    <w:rsid w:val="00354457"/>
    <w:rsid w:val="003937F1"/>
    <w:rsid w:val="003C70E5"/>
    <w:rsid w:val="00406F92"/>
    <w:rsid w:val="00413D50"/>
    <w:rsid w:val="00414260"/>
    <w:rsid w:val="004651B6"/>
    <w:rsid w:val="00486241"/>
    <w:rsid w:val="004C4FC7"/>
    <w:rsid w:val="004E415D"/>
    <w:rsid w:val="004E6261"/>
    <w:rsid w:val="00501072"/>
    <w:rsid w:val="00531669"/>
    <w:rsid w:val="005460A1"/>
    <w:rsid w:val="006458E4"/>
    <w:rsid w:val="00665C41"/>
    <w:rsid w:val="00670CB2"/>
    <w:rsid w:val="006C095B"/>
    <w:rsid w:val="00702113"/>
    <w:rsid w:val="008031E6"/>
    <w:rsid w:val="00843B4B"/>
    <w:rsid w:val="00846B06"/>
    <w:rsid w:val="0088050E"/>
    <w:rsid w:val="008A266C"/>
    <w:rsid w:val="008D0291"/>
    <w:rsid w:val="00923560"/>
    <w:rsid w:val="00964BCB"/>
    <w:rsid w:val="00981CAB"/>
    <w:rsid w:val="009B37EE"/>
    <w:rsid w:val="009E12B4"/>
    <w:rsid w:val="009E44C7"/>
    <w:rsid w:val="00A018C7"/>
    <w:rsid w:val="00A0785E"/>
    <w:rsid w:val="00A3044E"/>
    <w:rsid w:val="00A309C4"/>
    <w:rsid w:val="00A74CD4"/>
    <w:rsid w:val="00A757E9"/>
    <w:rsid w:val="00A82B4E"/>
    <w:rsid w:val="00AD01B1"/>
    <w:rsid w:val="00B157DD"/>
    <w:rsid w:val="00B87665"/>
    <w:rsid w:val="00BA5243"/>
    <w:rsid w:val="00C311A1"/>
    <w:rsid w:val="00C37965"/>
    <w:rsid w:val="00C5046A"/>
    <w:rsid w:val="00C61BC1"/>
    <w:rsid w:val="00C61D29"/>
    <w:rsid w:val="00C62BF0"/>
    <w:rsid w:val="00C6333A"/>
    <w:rsid w:val="00CD374D"/>
    <w:rsid w:val="00D36EDE"/>
    <w:rsid w:val="00D40F77"/>
    <w:rsid w:val="00D76A48"/>
    <w:rsid w:val="00D93C11"/>
    <w:rsid w:val="00DC3BA8"/>
    <w:rsid w:val="00DE3A9D"/>
    <w:rsid w:val="00E71A7E"/>
    <w:rsid w:val="00F512E4"/>
    <w:rsid w:val="00F564CB"/>
    <w:rsid w:val="00F934F8"/>
    <w:rsid w:val="00F97C9E"/>
    <w:rsid w:val="00FE69E8"/>
    <w:rsid w:val="00FE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любовь</cp:lastModifiedBy>
  <cp:revision>40</cp:revision>
  <cp:lastPrinted>2019-11-26T15:02:00Z</cp:lastPrinted>
  <dcterms:created xsi:type="dcterms:W3CDTF">2019-08-11T19:20:00Z</dcterms:created>
  <dcterms:modified xsi:type="dcterms:W3CDTF">2019-11-26T15:06:00Z</dcterms:modified>
</cp:coreProperties>
</file>