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9D" w:rsidRPr="00966787" w:rsidRDefault="00873819" w:rsidP="00BA1B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614631" cy="7690853"/>
            <wp:effectExtent l="1047750" t="0" r="1033819" b="0"/>
            <wp:docPr id="1" name="Рисунок 1" descr="C:\Users\Марина\Desktop\Титульные листы рабочих программ\сканы\ИЗО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сканы\ИЗО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28610" cy="7710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1B9D" w:rsidRPr="00966787">
        <w:rPr>
          <w:rFonts w:ascii="Times New Roman" w:hAnsi="Times New Roman" w:cs="Times New Roman"/>
          <w:b/>
          <w:sz w:val="32"/>
          <w:szCs w:val="32"/>
        </w:rPr>
        <w:t xml:space="preserve">Пояснительная </w:t>
      </w:r>
      <w:r w:rsidR="00BA1B9D" w:rsidRPr="00966787">
        <w:rPr>
          <w:rFonts w:ascii="Times New Roman" w:hAnsi="Times New Roman" w:cs="Times New Roman"/>
          <w:b/>
          <w:sz w:val="32"/>
          <w:szCs w:val="32"/>
        </w:rPr>
        <w:lastRenderedPageBreak/>
        <w:t>записка</w:t>
      </w:r>
    </w:p>
    <w:p w:rsidR="00BA1B9D" w:rsidRPr="00416AA1" w:rsidRDefault="00BA1B9D" w:rsidP="00BA1B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1B9D" w:rsidRPr="000E2CA3" w:rsidRDefault="00BA1B9D" w:rsidP="00BA1B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2CA3">
        <w:rPr>
          <w:rFonts w:ascii="Times New Roman" w:hAnsi="Times New Roman" w:cs="Times New Roman"/>
          <w:b/>
          <w:sz w:val="24"/>
          <w:szCs w:val="24"/>
        </w:rPr>
        <w:t>Данная рабочая программа составлена  в соответствие с</w:t>
      </w:r>
      <w:proofErr w:type="gramStart"/>
      <w:r w:rsidRPr="000E2CA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A1B9D" w:rsidRPr="000E2CA3" w:rsidRDefault="00BA1B9D" w:rsidP="006808C3">
      <w:pPr>
        <w:numPr>
          <w:ilvl w:val="0"/>
          <w:numId w:val="15"/>
        </w:numPr>
        <w:tabs>
          <w:tab w:val="clear" w:pos="720"/>
          <w:tab w:val="left" w:pos="70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E2CA3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 стандартом основного  общего образования,  утвержденным  приказом Министерства образования и науки РФ 1897 от 17 декабря 2010 (с 2014-2015 года Письмо </w:t>
      </w:r>
      <w:proofErr w:type="spellStart"/>
      <w:r w:rsidRPr="000E2CA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E2CA3">
        <w:rPr>
          <w:rFonts w:ascii="Times New Roman" w:hAnsi="Times New Roman" w:cs="Times New Roman"/>
          <w:sz w:val="24"/>
          <w:szCs w:val="24"/>
        </w:rPr>
        <w:t xml:space="preserve"> РФ от 19.04.2011 N03-255)</w:t>
      </w:r>
    </w:p>
    <w:p w:rsidR="00BA1B9D" w:rsidRPr="000E2CA3" w:rsidRDefault="00BA1B9D" w:rsidP="00E073F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2CA3">
        <w:rPr>
          <w:rFonts w:ascii="Times New Roman" w:hAnsi="Times New Roman" w:cs="Times New Roman"/>
          <w:bCs/>
          <w:sz w:val="24"/>
          <w:szCs w:val="24"/>
        </w:rPr>
        <w:t xml:space="preserve">авторской программы под редакцией  Т. Я. </w:t>
      </w:r>
      <w:proofErr w:type="spellStart"/>
      <w:r w:rsidRPr="000E2CA3">
        <w:rPr>
          <w:rFonts w:ascii="Times New Roman" w:hAnsi="Times New Roman" w:cs="Times New Roman"/>
          <w:bCs/>
          <w:sz w:val="24"/>
          <w:szCs w:val="24"/>
        </w:rPr>
        <w:t>Шпикаловой</w:t>
      </w:r>
      <w:proofErr w:type="spellEnd"/>
      <w:r w:rsidRPr="000E2CA3">
        <w:rPr>
          <w:rFonts w:ascii="Times New Roman" w:hAnsi="Times New Roman" w:cs="Times New Roman"/>
          <w:bCs/>
          <w:sz w:val="24"/>
          <w:szCs w:val="24"/>
        </w:rPr>
        <w:t>. «Просвещение» 20</w:t>
      </w:r>
      <w:r w:rsidR="006808C3" w:rsidRPr="000E2CA3">
        <w:rPr>
          <w:rFonts w:ascii="Times New Roman" w:hAnsi="Times New Roman" w:cs="Times New Roman"/>
          <w:bCs/>
          <w:sz w:val="24"/>
          <w:szCs w:val="24"/>
        </w:rPr>
        <w:t>19</w:t>
      </w:r>
      <w:r w:rsidRPr="000E2CA3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A1B9D" w:rsidRPr="000E2CA3" w:rsidRDefault="00BA1B9D" w:rsidP="00680F35">
      <w:pPr>
        <w:numPr>
          <w:ilvl w:val="0"/>
          <w:numId w:val="15"/>
        </w:numPr>
        <w:tabs>
          <w:tab w:val="clear" w:pos="720"/>
          <w:tab w:val="left" w:pos="70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E2CA3">
        <w:rPr>
          <w:rFonts w:ascii="Times New Roman" w:hAnsi="Times New Roman" w:cs="Times New Roman"/>
          <w:sz w:val="24"/>
          <w:szCs w:val="24"/>
        </w:rPr>
        <w:t>федерального перечня учебнико</w:t>
      </w:r>
      <w:r w:rsidR="00680F35" w:rsidRPr="000E2CA3">
        <w:rPr>
          <w:rFonts w:ascii="Times New Roman" w:hAnsi="Times New Roman" w:cs="Times New Roman"/>
          <w:sz w:val="24"/>
          <w:szCs w:val="24"/>
        </w:rPr>
        <w:t xml:space="preserve">в, рекомендованных </w:t>
      </w:r>
      <w:r w:rsidRPr="000E2CA3">
        <w:rPr>
          <w:rFonts w:ascii="Times New Roman" w:hAnsi="Times New Roman" w:cs="Times New Roman"/>
          <w:sz w:val="24"/>
          <w:szCs w:val="24"/>
        </w:rPr>
        <w:t>Министерством образования и науки РФ к использованию в образовательном процессе в общеобразовательных учреждениях в 201</w:t>
      </w:r>
      <w:r w:rsidR="006808C3" w:rsidRPr="000E2CA3">
        <w:rPr>
          <w:rFonts w:ascii="Times New Roman" w:hAnsi="Times New Roman" w:cs="Times New Roman"/>
          <w:sz w:val="24"/>
          <w:szCs w:val="24"/>
        </w:rPr>
        <w:t>9</w:t>
      </w:r>
      <w:r w:rsidRPr="000E2CA3">
        <w:rPr>
          <w:rFonts w:ascii="Times New Roman" w:hAnsi="Times New Roman" w:cs="Times New Roman"/>
          <w:sz w:val="24"/>
          <w:szCs w:val="24"/>
        </w:rPr>
        <w:t>-20</w:t>
      </w:r>
      <w:r w:rsidR="006808C3" w:rsidRPr="000E2CA3">
        <w:rPr>
          <w:rFonts w:ascii="Times New Roman" w:hAnsi="Times New Roman" w:cs="Times New Roman"/>
          <w:sz w:val="24"/>
          <w:szCs w:val="24"/>
        </w:rPr>
        <w:t>20</w:t>
      </w:r>
      <w:r w:rsidRPr="000E2CA3">
        <w:rPr>
          <w:rFonts w:ascii="Times New Roman" w:hAnsi="Times New Roman" w:cs="Times New Roman"/>
          <w:sz w:val="24"/>
          <w:szCs w:val="24"/>
        </w:rPr>
        <w:t xml:space="preserve"> учебном году;</w:t>
      </w:r>
    </w:p>
    <w:p w:rsidR="002C7DEC" w:rsidRPr="002C7DEC" w:rsidRDefault="00BA1B9D" w:rsidP="002C7DEC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  <w:r w:rsidRPr="000E2CA3"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Преподавание ведется по учебнику «Изобразительное искусство.  5 класс» </w:t>
      </w:r>
      <w:r w:rsidRPr="000E2CA3">
        <w:rPr>
          <w:rFonts w:ascii="Times New Roman" w:hAnsi="Times New Roman" w:cs="Times New Roman"/>
          <w:bCs/>
          <w:sz w:val="24"/>
          <w:szCs w:val="24"/>
        </w:rPr>
        <w:t xml:space="preserve">под редакцией  Т. Я. </w:t>
      </w:r>
      <w:proofErr w:type="spellStart"/>
      <w:r w:rsidRPr="000E2CA3">
        <w:rPr>
          <w:rFonts w:ascii="Times New Roman" w:hAnsi="Times New Roman" w:cs="Times New Roman"/>
          <w:bCs/>
          <w:sz w:val="24"/>
          <w:szCs w:val="24"/>
        </w:rPr>
        <w:t>Шпикаловой</w:t>
      </w:r>
      <w:proofErr w:type="spellEnd"/>
      <w:r w:rsidRPr="000E2CA3">
        <w:rPr>
          <w:rFonts w:ascii="Times New Roman" w:hAnsi="Times New Roman" w:cs="Times New Roman"/>
          <w:bCs/>
          <w:sz w:val="24"/>
          <w:szCs w:val="24"/>
        </w:rPr>
        <w:t>. «Просвещение» 201</w:t>
      </w:r>
      <w:r w:rsidR="006808C3" w:rsidRPr="000E2CA3">
        <w:rPr>
          <w:rFonts w:ascii="Times New Roman" w:hAnsi="Times New Roman" w:cs="Times New Roman"/>
          <w:bCs/>
          <w:sz w:val="24"/>
          <w:szCs w:val="24"/>
        </w:rPr>
        <w:t>9</w:t>
      </w:r>
      <w:r w:rsidRPr="000E2CA3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416A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7DEC" w:rsidRPr="002C7DEC">
        <w:rPr>
          <w:rFonts w:ascii="Times New Roman" w:hAnsi="Times New Roman"/>
          <w:sz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изобразительного искусства, которые определены стандартом. Данная программа ориентирована на содержание авторской программы, на учебники, обеспечивающие процесс обучения.</w:t>
      </w:r>
    </w:p>
    <w:p w:rsidR="00BA1B9D" w:rsidRPr="00416AA1" w:rsidRDefault="00BA1B9D" w:rsidP="00BA1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354E5" w:rsidRPr="006808C3" w:rsidRDefault="00BA1B9D" w:rsidP="006808C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08C3">
        <w:rPr>
          <w:rFonts w:ascii="Times New Roman" w:hAnsi="Times New Roman" w:cs="Times New Roman"/>
          <w:b/>
          <w:sz w:val="28"/>
          <w:szCs w:val="24"/>
        </w:rPr>
        <w:t xml:space="preserve">Общая характеристика </w:t>
      </w:r>
      <w:r w:rsidR="007354E5" w:rsidRPr="006808C3">
        <w:rPr>
          <w:rFonts w:ascii="Times New Roman" w:hAnsi="Times New Roman" w:cs="Times New Roman"/>
          <w:b/>
          <w:sz w:val="28"/>
          <w:szCs w:val="24"/>
        </w:rPr>
        <w:t>учебного предмета</w:t>
      </w:r>
    </w:p>
    <w:p w:rsidR="007354E5" w:rsidRPr="00416AA1" w:rsidRDefault="007354E5" w:rsidP="007354E5">
      <w:pPr>
        <w:rPr>
          <w:rFonts w:ascii="Times New Roman" w:hAnsi="Times New Roman" w:cs="Times New Roman"/>
          <w:b/>
          <w:sz w:val="24"/>
          <w:szCs w:val="24"/>
        </w:rPr>
      </w:pPr>
      <w:r w:rsidRPr="00416AA1">
        <w:rPr>
          <w:rFonts w:ascii="Times New Roman" w:hAnsi="Times New Roman" w:cs="Times New Roman"/>
          <w:b/>
          <w:bCs/>
          <w:sz w:val="24"/>
          <w:szCs w:val="24"/>
        </w:rPr>
        <w:t>Тема года</w:t>
      </w:r>
      <w:r w:rsidRPr="00416AA1">
        <w:rPr>
          <w:rFonts w:ascii="Times New Roman" w:hAnsi="Times New Roman" w:cs="Times New Roman"/>
          <w:sz w:val="24"/>
          <w:szCs w:val="24"/>
        </w:rPr>
        <w:t>: Природа и человек в искусстве.</w:t>
      </w:r>
    </w:p>
    <w:p w:rsidR="007354E5" w:rsidRPr="00416AA1" w:rsidRDefault="007354E5" w:rsidP="007354E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6AA1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416AA1">
        <w:rPr>
          <w:rFonts w:ascii="Times New Roman" w:hAnsi="Times New Roman" w:cs="Times New Roman"/>
          <w:sz w:val="24"/>
          <w:szCs w:val="24"/>
        </w:rPr>
        <w:t xml:space="preserve">: развитие целостного эстетического восприятия природы и окружающей жизни и их отображения в произведениях различных видов отечественного и зарубежного искусства; формирование навыков посильного создания художественного образа природы и человека в собственном изобразительном и декоративно ном творчестве. </w:t>
      </w:r>
      <w:proofErr w:type="gramEnd"/>
    </w:p>
    <w:p w:rsidR="007354E5" w:rsidRPr="00416AA1" w:rsidRDefault="007354E5" w:rsidP="007354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AA1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7354E5" w:rsidRPr="00416AA1" w:rsidRDefault="007354E5" w:rsidP="00F84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 xml:space="preserve">• воспитывать эстетическое отношение к действительности и формировать мировосприятие учащихся средствами искусства; </w:t>
      </w:r>
    </w:p>
    <w:p w:rsidR="007354E5" w:rsidRPr="00416AA1" w:rsidRDefault="007354E5" w:rsidP="00F84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>• раскрывать художественно-образный язык изображения окружающей действительности в различных видах и жанрах изобразительного искусства (пейзаж, натюрморт, портрет, анималистический жанр);</w:t>
      </w:r>
      <w:proofErr w:type="gramStart"/>
      <w:r w:rsidRPr="00416AA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354E5" w:rsidRPr="00416AA1" w:rsidRDefault="007354E5" w:rsidP="00F84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 xml:space="preserve">• углублять представления учащихся об основах реалистического изображения объектов природы и о специфике художественного изображения природы и человека в изобразительном, народном и декоративно-прикладном искусстве; </w:t>
      </w:r>
    </w:p>
    <w:p w:rsidR="007354E5" w:rsidRPr="00416AA1" w:rsidRDefault="007354E5" w:rsidP="00F84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 xml:space="preserve">• знакомить с элементами художественного конструирования через создание собственных композиций в объеме или использование сочетаний плоскостных и объемно-пространственных приемов; </w:t>
      </w:r>
    </w:p>
    <w:p w:rsidR="007354E5" w:rsidRPr="00416AA1" w:rsidRDefault="007354E5" w:rsidP="00F84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 xml:space="preserve">• показывать неповторимое своеобразие русской народной культуры через раскрытие художественного языка народного искусства на примере выдающихся памятников деревянного зодчества, а также на примере характерных признаков регионального и национального типов народного деревянного зодчества; </w:t>
      </w:r>
    </w:p>
    <w:p w:rsidR="007354E5" w:rsidRPr="00416AA1" w:rsidRDefault="007354E5" w:rsidP="00F84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 xml:space="preserve">• развивать умения учащихся работать в разных видах художественно-творческой деятельности и творчески использовать выразительные средства в процессе создания собственной изобразительной, декоративной или пространственной композиции; </w:t>
      </w:r>
    </w:p>
    <w:p w:rsidR="007354E5" w:rsidRPr="00416AA1" w:rsidRDefault="007354E5" w:rsidP="00F84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lastRenderedPageBreak/>
        <w:t xml:space="preserve">• развивать воображение и ассоциативное мышление учащихся на основе межпредметных связей и демонстрации произведений разных художников или различных видов искусства; </w:t>
      </w:r>
    </w:p>
    <w:p w:rsidR="007354E5" w:rsidRPr="00416AA1" w:rsidRDefault="007354E5" w:rsidP="00F84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 xml:space="preserve">• развивать художественный вкус, аналитические способности и эстетическую мотивацию учащихся при создании ими собственной художественной композиции, а также в процессе просмотра и обсуждения выполненных работ в классе. </w:t>
      </w:r>
    </w:p>
    <w:p w:rsidR="007354E5" w:rsidRDefault="007354E5" w:rsidP="00F84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>Приведенные задачи конкретизируются учителем согласно темам блока и конкретного урока.</w:t>
      </w:r>
    </w:p>
    <w:p w:rsidR="00F84D66" w:rsidRPr="00F7688E" w:rsidRDefault="00F84D66" w:rsidP="00F84D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88E">
        <w:rPr>
          <w:rFonts w:ascii="Times New Roman" w:hAnsi="Times New Roman"/>
          <w:b/>
          <w:sz w:val="28"/>
        </w:rPr>
        <w:t>МЕСТО КУРСА В УЧЕБНОМ ПЛАНЕ</w:t>
      </w:r>
    </w:p>
    <w:p w:rsidR="00F84D66" w:rsidRPr="006F7023" w:rsidRDefault="00F84D66" w:rsidP="00F84D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023">
        <w:rPr>
          <w:rFonts w:ascii="Times New Roman" w:hAnsi="Times New Roman"/>
          <w:sz w:val="24"/>
          <w:szCs w:val="24"/>
        </w:rPr>
        <w:t xml:space="preserve">В учебном плане основного общего образования на изучение изобразительного искусства отводится по 34 часа в каждом классе из расчета 1 час в неделю. </w:t>
      </w:r>
    </w:p>
    <w:p w:rsidR="00F84D66" w:rsidRPr="00FF381B" w:rsidRDefault="00F84D66" w:rsidP="00F84D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7023">
        <w:rPr>
          <w:rFonts w:ascii="Times New Roman" w:hAnsi="Times New Roman"/>
          <w:sz w:val="24"/>
          <w:szCs w:val="24"/>
        </w:rPr>
        <w:t>Данные часы определены инвариантной частью учебного плана  МБОУ СОШ №8.</w:t>
      </w:r>
    </w:p>
    <w:p w:rsidR="00BB0CC5" w:rsidRPr="00F7688E" w:rsidRDefault="00BB0CC5" w:rsidP="00BB0CC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1920" w:type="dxa"/>
        <w:tblLook w:val="04A0"/>
      </w:tblPr>
      <w:tblGrid>
        <w:gridCol w:w="8330"/>
        <w:gridCol w:w="992"/>
        <w:gridCol w:w="992"/>
        <w:gridCol w:w="992"/>
      </w:tblGrid>
      <w:tr w:rsidR="003C2A45" w:rsidRPr="00F7688E" w:rsidTr="003C2A45">
        <w:trPr>
          <w:trHeight w:val="493"/>
        </w:trPr>
        <w:tc>
          <w:tcPr>
            <w:tcW w:w="11306" w:type="dxa"/>
            <w:gridSpan w:val="4"/>
            <w:tcBorders>
              <w:right w:val="single" w:sz="4" w:space="0" w:color="auto"/>
            </w:tcBorders>
            <w:vAlign w:val="center"/>
          </w:tcPr>
          <w:p w:rsidR="003C2A45" w:rsidRPr="00F7688E" w:rsidRDefault="003C2A45" w:rsidP="003C2A4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C2A45">
              <w:rPr>
                <w:b/>
                <w:bCs/>
                <w:color w:val="000000"/>
                <w:sz w:val="32"/>
                <w:szCs w:val="24"/>
              </w:rPr>
              <w:t>Тема года:  Природа и человек в искусстве.</w:t>
            </w:r>
          </w:p>
        </w:tc>
      </w:tr>
      <w:tr w:rsidR="003C2A45" w:rsidRPr="00F7688E" w:rsidTr="003C2A45">
        <w:trPr>
          <w:trHeight w:val="450"/>
        </w:trPr>
        <w:tc>
          <w:tcPr>
            <w:tcW w:w="8330" w:type="dxa"/>
            <w:vMerge w:val="restart"/>
            <w:vAlign w:val="center"/>
          </w:tcPr>
          <w:p w:rsidR="003C2A45" w:rsidRPr="003C2A45" w:rsidRDefault="003C2A45" w:rsidP="00F84F19">
            <w:pPr>
              <w:ind w:firstLine="720"/>
              <w:jc w:val="both"/>
              <w:rPr>
                <w:sz w:val="28"/>
                <w:szCs w:val="24"/>
              </w:rPr>
            </w:pPr>
            <w:r>
              <w:rPr>
                <w:b/>
                <w:sz w:val="28"/>
              </w:rPr>
              <w:t xml:space="preserve"> </w:t>
            </w:r>
            <w:r w:rsidRPr="003C2A45">
              <w:rPr>
                <w:b/>
                <w:sz w:val="28"/>
                <w:szCs w:val="24"/>
              </w:rPr>
              <w:t>Учебно-тематическое  планирование:</w:t>
            </w:r>
          </w:p>
          <w:p w:rsidR="003C2A45" w:rsidRPr="00F7688E" w:rsidRDefault="003C2A45" w:rsidP="00F84F19">
            <w:pPr>
              <w:jc w:val="both"/>
              <w:rPr>
                <w:b/>
                <w:sz w:val="28"/>
              </w:rPr>
            </w:pP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3C2A45" w:rsidRPr="00F7688E" w:rsidRDefault="003C2A45" w:rsidP="003C2A4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</w:tr>
      <w:tr w:rsidR="003C2A45" w:rsidRPr="00F7688E" w:rsidTr="003C2A45">
        <w:trPr>
          <w:trHeight w:val="365"/>
        </w:trPr>
        <w:tc>
          <w:tcPr>
            <w:tcW w:w="8330" w:type="dxa"/>
            <w:vMerge/>
            <w:vAlign w:val="center"/>
          </w:tcPr>
          <w:p w:rsidR="003C2A45" w:rsidRDefault="003C2A45" w:rsidP="00F84F19">
            <w:pPr>
              <w:ind w:firstLine="720"/>
              <w:jc w:val="both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C2A45" w:rsidRDefault="003C2A45" w:rsidP="00F84F1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C2A45" w:rsidRDefault="003C2A45" w:rsidP="00F84F19">
            <w:pPr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C2A45" w:rsidRDefault="003C2A45" w:rsidP="00F84F19">
            <w:pPr>
              <w:jc w:val="center"/>
              <w:rPr>
                <w:b/>
                <w:sz w:val="28"/>
              </w:rPr>
            </w:pPr>
          </w:p>
        </w:tc>
      </w:tr>
      <w:tr w:rsidR="003C2A45" w:rsidRPr="00F7688E" w:rsidTr="003C2A45">
        <w:trPr>
          <w:trHeight w:val="454"/>
        </w:trPr>
        <w:tc>
          <w:tcPr>
            <w:tcW w:w="8330" w:type="dxa"/>
          </w:tcPr>
          <w:p w:rsidR="003C2A45" w:rsidRPr="003C2A45" w:rsidRDefault="003C2A45" w:rsidP="003C2A4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 w:rsidRPr="003C2A45">
              <w:rPr>
                <w:sz w:val="28"/>
              </w:rPr>
              <w:t xml:space="preserve"> </w:t>
            </w:r>
            <w:r w:rsidRPr="003C2A45">
              <w:rPr>
                <w:sz w:val="24"/>
                <w:szCs w:val="24"/>
              </w:rPr>
              <w:t xml:space="preserve">Образ родной земли в изобразительном искусстве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C2A45" w:rsidRPr="003C2A45" w:rsidRDefault="003C2A45" w:rsidP="003C2A45">
            <w:pPr>
              <w:jc w:val="center"/>
              <w:rPr>
                <w:sz w:val="28"/>
              </w:rPr>
            </w:pPr>
            <w:r w:rsidRPr="003C2A45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C2A45" w:rsidRPr="00F7688E" w:rsidRDefault="003C2A45" w:rsidP="003C2A45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C2A45" w:rsidRPr="00F7688E" w:rsidRDefault="003C2A45" w:rsidP="003C2A45">
            <w:pPr>
              <w:jc w:val="both"/>
              <w:rPr>
                <w:sz w:val="28"/>
              </w:rPr>
            </w:pPr>
          </w:p>
        </w:tc>
      </w:tr>
      <w:tr w:rsidR="003C2A45" w:rsidRPr="00F7688E" w:rsidTr="003C2A45">
        <w:trPr>
          <w:trHeight w:val="571"/>
        </w:trPr>
        <w:tc>
          <w:tcPr>
            <w:tcW w:w="8330" w:type="dxa"/>
          </w:tcPr>
          <w:p w:rsidR="003C2A45" w:rsidRPr="003C2A45" w:rsidRDefault="003C2A45" w:rsidP="003C2A4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 w:rsidRPr="003C2A45">
              <w:rPr>
                <w:sz w:val="28"/>
              </w:rPr>
              <w:t xml:space="preserve"> </w:t>
            </w:r>
            <w:r w:rsidRPr="003C2A45">
              <w:rPr>
                <w:sz w:val="24"/>
                <w:szCs w:val="24"/>
              </w:rPr>
              <w:t>Живая старина. Природные и трудовые циклы в народной культуре и современной жизни и их образы в искусстве.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C2A45" w:rsidRPr="003C2A45" w:rsidRDefault="003C2A45" w:rsidP="003C2A45">
            <w:pPr>
              <w:jc w:val="center"/>
              <w:rPr>
                <w:sz w:val="28"/>
              </w:rPr>
            </w:pPr>
            <w:r w:rsidRPr="003C2A45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C2A45" w:rsidRPr="00F7688E" w:rsidRDefault="003C2A45" w:rsidP="003C2A45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C2A45" w:rsidRPr="00F7688E" w:rsidRDefault="003C2A45" w:rsidP="003C2A45">
            <w:pPr>
              <w:jc w:val="both"/>
              <w:rPr>
                <w:sz w:val="28"/>
              </w:rPr>
            </w:pPr>
          </w:p>
        </w:tc>
      </w:tr>
      <w:tr w:rsidR="003C2A45" w:rsidRPr="00F7688E" w:rsidTr="003C2A45">
        <w:trPr>
          <w:trHeight w:val="454"/>
        </w:trPr>
        <w:tc>
          <w:tcPr>
            <w:tcW w:w="8330" w:type="dxa"/>
          </w:tcPr>
          <w:p w:rsidR="003C2A45" w:rsidRPr="003C2A45" w:rsidRDefault="003C2A45" w:rsidP="003C2A4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 w:rsidRPr="003C2A45">
              <w:rPr>
                <w:sz w:val="24"/>
                <w:szCs w:val="24"/>
              </w:rPr>
              <w:t>Мудрость народной жизни в искусстве.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C2A45" w:rsidRPr="003C2A45" w:rsidRDefault="003C2A45" w:rsidP="003C2A45">
            <w:pPr>
              <w:jc w:val="center"/>
              <w:rPr>
                <w:sz w:val="28"/>
              </w:rPr>
            </w:pPr>
            <w:r w:rsidRPr="003C2A45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C2A45" w:rsidRPr="00F7688E" w:rsidRDefault="003C2A45" w:rsidP="003C2A45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C2A45" w:rsidRPr="00F7688E" w:rsidRDefault="003C2A45" w:rsidP="003C2A45">
            <w:pPr>
              <w:jc w:val="both"/>
              <w:rPr>
                <w:sz w:val="28"/>
              </w:rPr>
            </w:pPr>
          </w:p>
        </w:tc>
      </w:tr>
      <w:tr w:rsidR="003C2A45" w:rsidRPr="00F7688E" w:rsidTr="003C2A45">
        <w:trPr>
          <w:trHeight w:val="454"/>
        </w:trPr>
        <w:tc>
          <w:tcPr>
            <w:tcW w:w="8330" w:type="dxa"/>
          </w:tcPr>
          <w:p w:rsidR="003C2A45" w:rsidRPr="003C2A45" w:rsidRDefault="003C2A45" w:rsidP="003C2A45">
            <w:pPr>
              <w:rPr>
                <w:sz w:val="28"/>
              </w:rPr>
            </w:pPr>
            <w:r w:rsidRPr="003C2A45">
              <w:rPr>
                <w:sz w:val="24"/>
                <w:szCs w:val="24"/>
              </w:rPr>
              <w:t>Образ единения человека с природой в искусстве.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C2A45" w:rsidRPr="003C2A45" w:rsidRDefault="003C2A45" w:rsidP="003C2A45">
            <w:pPr>
              <w:jc w:val="center"/>
              <w:rPr>
                <w:sz w:val="28"/>
              </w:rPr>
            </w:pPr>
            <w:r w:rsidRPr="003C2A45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C2A45" w:rsidRPr="00F7688E" w:rsidRDefault="003C2A45" w:rsidP="003C2A45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C2A45" w:rsidRPr="00F7688E" w:rsidRDefault="003C2A45" w:rsidP="003C2A45">
            <w:pPr>
              <w:jc w:val="both"/>
              <w:rPr>
                <w:sz w:val="28"/>
              </w:rPr>
            </w:pPr>
          </w:p>
        </w:tc>
      </w:tr>
      <w:tr w:rsidR="003C2A45" w:rsidRPr="003C2A45" w:rsidTr="003C2A45">
        <w:tc>
          <w:tcPr>
            <w:tcW w:w="8330" w:type="dxa"/>
            <w:vAlign w:val="center"/>
          </w:tcPr>
          <w:p w:rsidR="003C2A45" w:rsidRDefault="003C2A45" w:rsidP="003C2A45">
            <w:pPr>
              <w:rPr>
                <w:b/>
                <w:sz w:val="24"/>
              </w:rPr>
            </w:pPr>
            <w:r w:rsidRPr="003C2A45">
              <w:rPr>
                <w:b/>
                <w:sz w:val="24"/>
              </w:rPr>
              <w:t>ИТОГО ЗА ГОД</w:t>
            </w:r>
          </w:p>
          <w:p w:rsidR="003C2A45" w:rsidRPr="003C2A45" w:rsidRDefault="003C2A45" w:rsidP="003C2A45">
            <w:pPr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C2A45" w:rsidRPr="003C2A45" w:rsidRDefault="003C2A45" w:rsidP="003C2A45">
            <w:pPr>
              <w:jc w:val="center"/>
              <w:rPr>
                <w:b/>
                <w:sz w:val="24"/>
              </w:rPr>
            </w:pPr>
            <w:r w:rsidRPr="003C2A45">
              <w:rPr>
                <w:b/>
                <w:sz w:val="24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C2A45" w:rsidRPr="003C2A45" w:rsidRDefault="003C2A45" w:rsidP="003C2A45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C2A45" w:rsidRPr="003C2A45" w:rsidRDefault="003C2A45" w:rsidP="003C2A45">
            <w:pPr>
              <w:jc w:val="both"/>
              <w:rPr>
                <w:b/>
                <w:sz w:val="24"/>
              </w:rPr>
            </w:pPr>
          </w:p>
        </w:tc>
      </w:tr>
    </w:tbl>
    <w:p w:rsidR="00BB0CC5" w:rsidRPr="003C2A45" w:rsidRDefault="00BB0CC5" w:rsidP="00BB0CC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A5BB8" w:rsidRDefault="00F84D66" w:rsidP="00F84D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F84D66" w:rsidRDefault="00F84D66" w:rsidP="00F84D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A5BB8">
        <w:rPr>
          <w:rFonts w:ascii="Times New Roman" w:hAnsi="Times New Roman"/>
          <w:sz w:val="24"/>
          <w:szCs w:val="24"/>
        </w:rPr>
        <w:t xml:space="preserve">   </w:t>
      </w:r>
      <w:r w:rsidRPr="002662B8">
        <w:rPr>
          <w:rFonts w:ascii="Times New Roman" w:hAnsi="Times New Roman"/>
          <w:sz w:val="24"/>
          <w:szCs w:val="24"/>
        </w:rPr>
        <w:t>В связи с праздничными дням</w:t>
      </w:r>
      <w:r w:rsidR="00471D20">
        <w:rPr>
          <w:rFonts w:ascii="Times New Roman" w:hAnsi="Times New Roman"/>
          <w:sz w:val="24"/>
          <w:szCs w:val="24"/>
        </w:rPr>
        <w:t>и в 2019-2020 учебном году в 5 «Б» классе</w:t>
      </w:r>
      <w:r w:rsidRPr="002662B8">
        <w:rPr>
          <w:rFonts w:ascii="Times New Roman" w:hAnsi="Times New Roman"/>
          <w:sz w:val="24"/>
          <w:szCs w:val="24"/>
        </w:rPr>
        <w:t xml:space="preserve"> уроки № 32-33 объединены.</w:t>
      </w:r>
    </w:p>
    <w:p w:rsidR="00F84D66" w:rsidRPr="00345F8C" w:rsidRDefault="00F84D66" w:rsidP="00F84D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2662B8">
        <w:rPr>
          <w:rFonts w:ascii="Times New Roman" w:hAnsi="Times New Roman"/>
          <w:sz w:val="24"/>
          <w:szCs w:val="24"/>
        </w:rPr>
        <w:t xml:space="preserve"> Тема «</w:t>
      </w:r>
      <w:r w:rsidR="006A5BB8">
        <w:rPr>
          <w:rFonts w:ascii="Times New Roman" w:eastAsia="SchoolBookSanPin" w:hAnsi="Times New Roman"/>
          <w:i/>
          <w:sz w:val="24"/>
          <w:szCs w:val="24"/>
        </w:rPr>
        <w:t>Троицына неделя и ее образы в искусстве</w:t>
      </w:r>
      <w:r w:rsidRPr="002662B8">
        <w:rPr>
          <w:rFonts w:ascii="Times New Roman" w:eastAsia="SchoolBookSanPin" w:hAnsi="Times New Roman"/>
          <w:i/>
          <w:sz w:val="24"/>
          <w:szCs w:val="24"/>
        </w:rPr>
        <w:t>»</w:t>
      </w:r>
      <w:r>
        <w:rPr>
          <w:rFonts w:ascii="Times New Roman" w:eastAsia="SchoolBookSanPin" w:hAnsi="Times New Roman"/>
          <w:i/>
          <w:sz w:val="24"/>
          <w:szCs w:val="24"/>
        </w:rPr>
        <w:t xml:space="preserve"> </w:t>
      </w:r>
      <w:r w:rsidRPr="00345F8C">
        <w:rPr>
          <w:rFonts w:ascii="Times New Roman" w:eastAsia="SchoolBookSanPin" w:hAnsi="Times New Roman"/>
          <w:sz w:val="24"/>
          <w:szCs w:val="24"/>
        </w:rPr>
        <w:t>полностью осваивается учащимися за счет корректировки учебного материала.</w:t>
      </w:r>
    </w:p>
    <w:p w:rsidR="00F84D66" w:rsidRDefault="00F84D66" w:rsidP="007354E5">
      <w:pPr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F84D66" w:rsidRDefault="00F84D66" w:rsidP="007354E5">
      <w:pPr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F84D66" w:rsidRDefault="00F84D66" w:rsidP="007354E5">
      <w:pPr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7354E5" w:rsidRPr="00BB0CC5" w:rsidRDefault="00E073FD" w:rsidP="007354E5">
      <w:pPr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  <w:r w:rsidRPr="00BB0CC5">
        <w:rPr>
          <w:rFonts w:ascii="Times New Roman" w:hAnsi="Times New Roman" w:cs="Times New Roman"/>
          <w:b/>
          <w:noProof/>
          <w:sz w:val="28"/>
          <w:szCs w:val="24"/>
        </w:rPr>
        <w:lastRenderedPageBreak/>
        <w:t>Содержание курса</w:t>
      </w:r>
      <w:r w:rsidR="007354E5" w:rsidRPr="00BB0CC5">
        <w:rPr>
          <w:rFonts w:ascii="Times New Roman" w:hAnsi="Times New Roman" w:cs="Times New Roman"/>
          <w:b/>
          <w:noProof/>
          <w:sz w:val="28"/>
          <w:szCs w:val="24"/>
        </w:rPr>
        <w:t>:</w:t>
      </w:r>
    </w:p>
    <w:p w:rsidR="007354E5" w:rsidRPr="00416AA1" w:rsidRDefault="00FA4698" w:rsidP="00BB0C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AA1">
        <w:rPr>
          <w:rFonts w:ascii="Times New Roman" w:hAnsi="Times New Roman" w:cs="Times New Roman"/>
          <w:b/>
          <w:sz w:val="24"/>
          <w:szCs w:val="24"/>
        </w:rPr>
        <w:t xml:space="preserve">Образ родной </w:t>
      </w:r>
      <w:r w:rsidR="007354E5" w:rsidRPr="00416AA1">
        <w:rPr>
          <w:rFonts w:ascii="Times New Roman" w:hAnsi="Times New Roman" w:cs="Times New Roman"/>
          <w:b/>
          <w:sz w:val="24"/>
          <w:szCs w:val="24"/>
        </w:rPr>
        <w:t>земли в искусстве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Блок 1.  Поэтический образ русской природы в изобразительном искусстве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Красота осеннего пейзажа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>. Пейзаж как жанр изобразительного искус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ства. Пейзаж в творчестве художников разных эпох. Выразительные возможности языка живописного пейзажа в передаче лирического образа природы.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Урок живописи</w:t>
      </w:r>
      <w:r w:rsidRPr="00416AA1">
        <w:rPr>
          <w:rFonts w:ascii="Times New Roman" w:hAnsi="Times New Roman" w:cs="Times New Roman"/>
          <w:sz w:val="24"/>
          <w:szCs w:val="24"/>
        </w:rPr>
        <w:t>. Колорит осеннего пейзажа в технике монотипии.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материалы:</w:t>
      </w:r>
      <w:r w:rsidRPr="00416AA1">
        <w:rPr>
          <w:rFonts w:ascii="Times New Roman" w:hAnsi="Times New Roman" w:cs="Times New Roman"/>
          <w:sz w:val="24"/>
          <w:szCs w:val="24"/>
        </w:rPr>
        <w:t xml:space="preserve"> гуашь, бумага, стекло или пластик.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Осенние мотивы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искусстве.</w:t>
      </w:r>
      <w:r w:rsidRPr="00416AA1">
        <w:rPr>
          <w:rFonts w:ascii="Times New Roman" w:hAnsi="Times New Roman" w:cs="Times New Roman"/>
          <w:sz w:val="24"/>
          <w:szCs w:val="24"/>
        </w:rPr>
        <w:t xml:space="preserve"> Пейзаж в графике. Условность художе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ственного языка графики. Линия, штрих, соотношение светлых и темных пятен, силуэты. Передача состояния и пространства в пейзаже средствами графики.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Урок графики</w:t>
      </w:r>
      <w:r w:rsidRPr="00416AA1">
        <w:rPr>
          <w:rFonts w:ascii="Times New Roman" w:hAnsi="Times New Roman" w:cs="Times New Roman"/>
          <w:sz w:val="24"/>
          <w:szCs w:val="24"/>
        </w:rPr>
        <w:t>. Выполнение осеннего пейзажа графическими сред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ствами по наблюдению, впечатлению от музыкальных и поэтиче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ских произведений. Выбор мотивов изображения в соответствии с заданным фоном (продолжение работы по монотипии, выполнен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ной на предыдущем уроке) на темы «В парке», «Осенний хоровод» и т. д.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 xml:space="preserve">: черная тушь, кисть, карандаш, фломастер,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ручка, монотипия.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Осеннее настроение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>. Книжная графика, ее связь с образами, сюжетами, поэтическими ассоциациями автора литературного про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изведения.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Урок изобразительного творчества</w:t>
      </w:r>
      <w:r w:rsidRPr="00416AA1">
        <w:rPr>
          <w:rFonts w:ascii="Times New Roman" w:hAnsi="Times New Roman" w:cs="Times New Roman"/>
          <w:sz w:val="24"/>
          <w:szCs w:val="24"/>
        </w:rPr>
        <w:t>. Выполнение иллюстрации к лирическим стихам русских поэтов.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тонированная бумага, акварель, тушь, перо.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 xml:space="preserve"> (Здесь и далее в программе в конце каждого блока уроков приведен примерный перечень произведений искусства, который имеет постоянную структуру.)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Примерный перечень произведений искусства</w:t>
      </w:r>
      <w:r w:rsidRPr="00416AA1">
        <w:rPr>
          <w:rFonts w:ascii="Times New Roman" w:hAnsi="Times New Roman" w:cs="Times New Roman"/>
          <w:sz w:val="24"/>
          <w:szCs w:val="24"/>
        </w:rPr>
        <w:t xml:space="preserve">: графика — Леонардо да Винчи. </w:t>
      </w:r>
      <w:proofErr w:type="gramStart"/>
      <w:r w:rsidRPr="00416AA1">
        <w:rPr>
          <w:rFonts w:ascii="Times New Roman" w:hAnsi="Times New Roman" w:cs="Times New Roman"/>
          <w:sz w:val="24"/>
          <w:szCs w:val="24"/>
        </w:rPr>
        <w:t>Пейзажные</w:t>
      </w:r>
      <w:proofErr w:type="gramEnd"/>
      <w:r w:rsidRPr="00416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штудии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; И. Шишкин. </w:t>
      </w:r>
      <w:proofErr w:type="gramStart"/>
      <w:r w:rsidRPr="00416AA1">
        <w:rPr>
          <w:rFonts w:ascii="Times New Roman" w:hAnsi="Times New Roman" w:cs="Times New Roman"/>
          <w:sz w:val="24"/>
          <w:szCs w:val="24"/>
        </w:rPr>
        <w:t>«Сосны» (свинцовый кар.), «Деревня» (свинцовый кар., белила), «Река после дождя» (офорт); Т. Маврина.</w:t>
      </w:r>
      <w:proofErr w:type="gramEnd"/>
      <w:r w:rsidRPr="00416AA1">
        <w:rPr>
          <w:rFonts w:ascii="Times New Roman" w:hAnsi="Times New Roman" w:cs="Times New Roman"/>
          <w:sz w:val="24"/>
          <w:szCs w:val="24"/>
        </w:rPr>
        <w:t xml:space="preserve"> Серия зарисовок «Пути-дороги»; А. Остроумо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ва-Лебедева. Циклы гравюр «Петербург», «Павловск» (цветные и черно-белые); И.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. Заставки и концовки для журнала «Зо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лотое руно», титульный разворот в книге «Онежские былины», серийная обложка для поэтического сборника издательства «Ши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повник»; живопись — А. Дюрер. Пейзажные акварели; П. Брейгель Старший. Цикл «Месяцы» («Возвращение стад», «Хмурый день»); П. Рубенс. «Осенний пейзаж с видом Стена»; С.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Рейсдал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. «Мельница в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Вейне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близ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Дорстеде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»; Дж. Констебл. «Воз с сеном», «Заход солнца осенью»; К. Д. Фридрих. «Деревенский пейзаж при утреннем освещении», «Гигантская горная гряда»; В. Ван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Гог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. «Пшеничное поле и кипарисы»; К. Моне. «Осенний день в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Аржантее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!; П. Сезанн. «У подножия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Равин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»; Ф. Васильев. «Мокрый луг»; И. Левитан. «Вечерний звон», «Золотая осень»; А. Головин. «Осень»; Л.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Туржан-ский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. «Золотая осень»; В.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Борисов-Мусатов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. «Осенний мотив»; Е.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Гуро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. «Осенний сон»; музыка — П. Чайковский. «Времена года»; М. Мусоргский. «Рассвет на Москве-реке»; литература — Н. Некра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сов. «Славная осень»; С. Есенин. «Поздняя осень».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Блок 2. </w:t>
      </w:r>
      <w:r w:rsidR="001E058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416A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Гимн плодородию земли в изобразительном искусстве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Дары осени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>. Натюрморт как жанр изобразительного искусства. Натюрмо</w:t>
      </w:r>
      <w:proofErr w:type="gramStart"/>
      <w:r w:rsidRPr="00416AA1">
        <w:rPr>
          <w:rFonts w:ascii="Times New Roman" w:hAnsi="Times New Roman" w:cs="Times New Roman"/>
          <w:sz w:val="24"/>
          <w:szCs w:val="24"/>
        </w:rPr>
        <w:t>рт в тв</w:t>
      </w:r>
      <w:proofErr w:type="gramEnd"/>
      <w:r w:rsidRPr="00416AA1">
        <w:rPr>
          <w:rFonts w:ascii="Times New Roman" w:hAnsi="Times New Roman" w:cs="Times New Roman"/>
          <w:sz w:val="24"/>
          <w:szCs w:val="24"/>
        </w:rPr>
        <w:t>орчестве художников разных эпох. Сред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ства выделения главного и характера связи между предметами.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lastRenderedPageBreak/>
        <w:t>Урок графики</w:t>
      </w:r>
      <w:r w:rsidRPr="00416AA1">
        <w:rPr>
          <w:rFonts w:ascii="Times New Roman" w:hAnsi="Times New Roman" w:cs="Times New Roman"/>
          <w:sz w:val="24"/>
          <w:szCs w:val="24"/>
        </w:rPr>
        <w:t>. Рисование с натуры натюрморта из овощей, фруктов, грибов. Передача разнообразия природных форм и их изобилия.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простой карандаш, бумага.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Богатый  урожай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>. Богатство оттенков цвета в объектах при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роды и способы получения их на палитре. Понятие собственного цвета предмета. Зависимость цвета предмета от его освещения и окружения: цвет света и тени, цветной рефлекс. Приемы выявления формы предмета цветом, понятие «мазок по форме».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Урок живописи</w:t>
      </w:r>
      <w:r w:rsidRPr="00416AA1">
        <w:rPr>
          <w:rFonts w:ascii="Times New Roman" w:hAnsi="Times New Roman" w:cs="Times New Roman"/>
          <w:sz w:val="24"/>
          <w:szCs w:val="24"/>
        </w:rPr>
        <w:t>. Рисование с натуры натюрморта из фруктов и овощей без подготовительного рисунка.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акварель,  гуашь,  кисть, бумага.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Осень в твоем натюрморте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>. Реалистическое и декоративное изображе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ние плодов в станковой живописи и графике. Понятие декоратив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ной стилизации формы и цвета предмета. Особенности декоратив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ной композиции: ритм и масштаб цветных пятен, силуэт как главное средство выразительности.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Уроки декоративного творчества</w:t>
      </w:r>
      <w:r w:rsidRPr="00416AA1">
        <w:rPr>
          <w:rFonts w:ascii="Times New Roman" w:hAnsi="Times New Roman" w:cs="Times New Roman"/>
          <w:sz w:val="24"/>
          <w:szCs w:val="24"/>
        </w:rPr>
        <w:t>. Выполнение декоративной ком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позиции натюрморта на темы «Осень», «Дары осени», «Букет цветов и фрукты», «Яблоки и рябина» и т. д. в технике коллажа.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цветная бумага, фломастер, ткань, клей, ножницы.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Чудо-дерево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>. Древо жизни в искусстве народов мира. Предания о чудесном древе в устном народном поэтическом твор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честве: в сказках, загадках, песнях и заговорах. Разнообразие худо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жественных образов древа жизни. Фантастические образы древа в современном декоративно-прикладном искусстве и народном твор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честве.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Урок скульптуры</w:t>
      </w:r>
      <w:r w:rsidRPr="00416AA1">
        <w:rPr>
          <w:rFonts w:ascii="Times New Roman" w:hAnsi="Times New Roman" w:cs="Times New Roman"/>
          <w:sz w:val="24"/>
          <w:szCs w:val="24"/>
        </w:rPr>
        <w:t>. Лепка декоративной плакетки «Плодовое дере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во». Стилизация.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цветной пластилин, глина.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Примерный перечень произведений искусства</w:t>
      </w:r>
      <w:r w:rsidRPr="00416AA1">
        <w:rPr>
          <w:rFonts w:ascii="Times New Roman" w:hAnsi="Times New Roman" w:cs="Times New Roman"/>
          <w:sz w:val="24"/>
          <w:szCs w:val="24"/>
        </w:rPr>
        <w:t>: графика — Д. Мит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рохин. «Орехи и два яблока» и другие рисунки графической серии; А.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Матисс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6AA1">
        <w:rPr>
          <w:rFonts w:ascii="Times New Roman" w:hAnsi="Times New Roman" w:cs="Times New Roman"/>
          <w:sz w:val="24"/>
          <w:szCs w:val="24"/>
        </w:rPr>
        <w:t>«Натюрморт с магнолией» (серия «Темы и вариации», чернила, перо), «Букет цветов в кувшине» (тушь, перо); жи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вопись — Ф.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Снайдерс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16AA1">
        <w:rPr>
          <w:rFonts w:ascii="Times New Roman" w:hAnsi="Times New Roman" w:cs="Times New Roman"/>
          <w:sz w:val="24"/>
          <w:szCs w:val="24"/>
        </w:rPr>
        <w:t xml:space="preserve"> «Овощная лавка», «Фруктовая лавка»;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Фра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Анжелико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. Фреска «Рай»; Я. Брейгель Старший (Бархатный). «Рай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ский сад»; И.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Хруцкий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. «Овощи и цветы», «Натюрмо</w:t>
      </w:r>
      <w:proofErr w:type="gramStart"/>
      <w:r w:rsidRPr="00416AA1">
        <w:rPr>
          <w:rFonts w:ascii="Times New Roman" w:hAnsi="Times New Roman" w:cs="Times New Roman"/>
          <w:sz w:val="24"/>
          <w:szCs w:val="24"/>
        </w:rPr>
        <w:t>рт с гр</w:t>
      </w:r>
      <w:proofErr w:type="gramEnd"/>
      <w:r w:rsidRPr="00416AA1">
        <w:rPr>
          <w:rFonts w:ascii="Times New Roman" w:hAnsi="Times New Roman" w:cs="Times New Roman"/>
          <w:sz w:val="24"/>
          <w:szCs w:val="24"/>
        </w:rPr>
        <w:t xml:space="preserve">ибами»; П. Сезанн. «Натюрморт с яблоками и апельсинами», «Персики и груши»; К. Коровин. «Цветы и фрукты»; П.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Кончаловский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. «На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тюрморт. Фрукты», «Яблоки»; А. Куприн. «Натюрморт с тыквой»; М. Сарьян. «Фрукты»; народное и декоративно-прикладное искус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ство — стенная роспись гробницы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Нашеден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в Древнем Египте «Древо жизни с богиней плодородия»; мозаика во дворце короля Роджера в Палермо «Древо жизни»; мозаика в церкви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Сан-Климен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те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«Райское древо жизни»; миниатюра в молитвеннике епископа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Зальцбургского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«Древо жизни и смерти»;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Серафина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. «Виноград»; Л. Романова. «Осенний букет» (текстиль, коллаж); Ю. Селиверстов. «Лестница к дереву познания»; образцы северных вышивок и кружева с древом жизни,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вырезанки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из бумаги с мотивом дерева, цветущей ветки (Россия, Украина, Польша, Китай); «Древо плодо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носящее» в произведениях дымковских мастериц.</w:t>
      </w:r>
    </w:p>
    <w:p w:rsidR="007354E5" w:rsidRPr="00416AA1" w:rsidRDefault="007354E5" w:rsidP="00BB0C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AA1">
        <w:rPr>
          <w:rFonts w:ascii="Times New Roman" w:hAnsi="Times New Roman" w:cs="Times New Roman"/>
          <w:b/>
          <w:sz w:val="24"/>
          <w:szCs w:val="24"/>
        </w:rPr>
        <w:t>Природные и трудовые</w:t>
      </w:r>
      <w:r w:rsidR="001D3D10" w:rsidRPr="00416AA1">
        <w:rPr>
          <w:rFonts w:ascii="Times New Roman" w:hAnsi="Times New Roman" w:cs="Times New Roman"/>
          <w:b/>
          <w:sz w:val="24"/>
          <w:szCs w:val="24"/>
        </w:rPr>
        <w:t xml:space="preserve"> циклы в народной культуре и их  </w:t>
      </w:r>
      <w:r w:rsidRPr="00416AA1">
        <w:rPr>
          <w:rFonts w:ascii="Times New Roman" w:hAnsi="Times New Roman" w:cs="Times New Roman"/>
          <w:b/>
          <w:sz w:val="24"/>
          <w:szCs w:val="24"/>
        </w:rPr>
        <w:t>образы в искусстве</w:t>
      </w:r>
      <w:r w:rsidR="00033652" w:rsidRPr="00416AA1">
        <w:rPr>
          <w:rFonts w:ascii="Times New Roman" w:hAnsi="Times New Roman" w:cs="Times New Roman"/>
          <w:b/>
          <w:sz w:val="24"/>
          <w:szCs w:val="24"/>
        </w:rPr>
        <w:t xml:space="preserve"> (11ч)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Блок 3. </w:t>
      </w:r>
      <w:r w:rsidR="001E058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416A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Живая старина.  Осенние посиделки как завершение природного и трудового цикла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Человек и земля-кормилица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>. Изобразительное и народное искусство, литература о народных традициях общения людей в совместном труде и забавах. Жизнь этих традиций в современном мире и отображение их в искусстве.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lastRenderedPageBreak/>
        <w:t>Урок графики.</w:t>
      </w:r>
      <w:r w:rsidRPr="00416AA1">
        <w:rPr>
          <w:rFonts w:ascii="Times New Roman" w:hAnsi="Times New Roman" w:cs="Times New Roman"/>
          <w:sz w:val="24"/>
          <w:szCs w:val="24"/>
        </w:rPr>
        <w:t xml:space="preserve"> Зарисовки фигуры человека с натуры и по описанию. Поиски характерного движения, костюма, необходимых атрибутов для композиции «Осенние посиделки» (начало работы над композицией).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материалы:</w:t>
      </w:r>
      <w:r w:rsidRPr="00416AA1">
        <w:rPr>
          <w:rFonts w:ascii="Times New Roman" w:hAnsi="Times New Roman" w:cs="Times New Roman"/>
          <w:sz w:val="24"/>
          <w:szCs w:val="24"/>
        </w:rPr>
        <w:t xml:space="preserve"> цветные мелки, фломастеры, аква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рель, бумага.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Делу — время, потехе — час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>. Традиции русских посиделок в изобрази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тельном искусстве. Народные традиции общения молодежи во время отдыха в разных видах искусства: лаковой миниатюре, живописи, графике, мелкой пластике.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Урок графики</w:t>
      </w:r>
      <w:r w:rsidRPr="00416AA1">
        <w:rPr>
          <w:rFonts w:ascii="Times New Roman" w:hAnsi="Times New Roman" w:cs="Times New Roman"/>
          <w:sz w:val="24"/>
          <w:szCs w:val="24"/>
        </w:rPr>
        <w:t>. Выполнение поисковых эскизов композиции на тему «Осенние посиделки» (продолжение работы над многофигур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ной композицией).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цветные мелки, фломастер, бумага.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Осенние посиделки 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 xml:space="preserve">. Е.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Честняков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— художник, знаток и певец народной жизни, быта, традиций. Отражение в творчестве Е.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Честнякова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темы народного праздника.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Уроки живописи</w:t>
      </w:r>
      <w:r w:rsidRPr="00416AA1">
        <w:rPr>
          <w:rFonts w:ascii="Times New Roman" w:hAnsi="Times New Roman" w:cs="Times New Roman"/>
          <w:sz w:val="24"/>
          <w:szCs w:val="24"/>
        </w:rPr>
        <w:t>. Выполнение многофигурной композиции на тему «Осенние посиделки» (завершение работы). Дополнительные варианты тем многофигурной композиции: «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Капустинские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вечера», «Девичьи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засидки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», «Чаепитие», «Слушаем музыку», «Театральные посиделки» и т. д.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живописные материалы по выбору учащихся.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Примерный перечень произведений искусства</w:t>
      </w:r>
      <w:r w:rsidRPr="00416AA1">
        <w:rPr>
          <w:rFonts w:ascii="Times New Roman" w:hAnsi="Times New Roman" w:cs="Times New Roman"/>
          <w:sz w:val="24"/>
          <w:szCs w:val="24"/>
        </w:rPr>
        <w:t>: графика — миниа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тюры «Богатейшего часослова герцога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Беррийского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»; иллюстрации к произведениям В. Жуковского, А. Пушкина, И. Тургенева, Л. Тол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стого и др. (фрагменты литературных произведений могут прозвучать на уроках); Е.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Честняков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6AA1">
        <w:rPr>
          <w:rFonts w:ascii="Times New Roman" w:hAnsi="Times New Roman" w:cs="Times New Roman"/>
          <w:sz w:val="24"/>
          <w:szCs w:val="24"/>
        </w:rPr>
        <w:t>«Посиделки», «Сказочный мотив», «Слу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шают гусли», «Гости», «Крестьянские дети», «Праздничное шест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вие»; народный лубок «Новый год», «Лучина, лучинушка березо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вая...»; живопись — А.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Лоренцетти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16AA1">
        <w:rPr>
          <w:rFonts w:ascii="Times New Roman" w:hAnsi="Times New Roman" w:cs="Times New Roman"/>
          <w:sz w:val="24"/>
          <w:szCs w:val="24"/>
        </w:rPr>
        <w:t xml:space="preserve"> Фреска «Полевые работы»; П. Брейгель Старший. «Жатва», «Крестьянский танец»; А. Венециа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нов. «Гумно»; А. Рябушкин. «Втерся парень в хоровод»; Т.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Назаренко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. «После экзамена»; Ю.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Кугач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. «Перед танцами»; В. Попков. «Северная песня».</w:t>
      </w:r>
    </w:p>
    <w:p w:rsidR="007354E5" w:rsidRPr="001E0580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E0580">
        <w:rPr>
          <w:rFonts w:ascii="Times New Roman" w:hAnsi="Times New Roman" w:cs="Times New Roman"/>
          <w:b/>
          <w:i/>
          <w:sz w:val="24"/>
          <w:szCs w:val="24"/>
          <w:u w:val="single"/>
        </w:rPr>
        <w:t>Блок 4.   Образ времени года в искусстве как отражение в нем народных представлений о проявлении различных состояний природы и жизни  человека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Зимняя пора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>. Времена года любимейшая тема в искусстве художников, музыкантов, поэтом. Своеобразие средств выразительности различных видов искусства в передаче красоты и особенностей зимней природы. Роль линий и цвета в выражении главных зимних признаков в графике.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Уроки графики.</w:t>
      </w:r>
      <w:r w:rsidRPr="00416AA1">
        <w:rPr>
          <w:rFonts w:ascii="Times New Roman" w:hAnsi="Times New Roman" w:cs="Times New Roman"/>
          <w:sz w:val="24"/>
          <w:szCs w:val="24"/>
        </w:rPr>
        <w:t xml:space="preserve"> Выполнение по памяти и представлению пейзажа «Зимние причуды». Поиск выразительной композиции: ажурность, изящество деревьев и кустов, сказочность заснеженных архитектур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ных построек, изображение людей, радующихся приходу зимы.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тонированная бумага, цветные мелки.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Примерный перечень произведений искусства</w:t>
      </w:r>
      <w:r w:rsidRPr="00416AA1">
        <w:rPr>
          <w:rFonts w:ascii="Times New Roman" w:hAnsi="Times New Roman" w:cs="Times New Roman"/>
          <w:sz w:val="24"/>
          <w:szCs w:val="24"/>
        </w:rPr>
        <w:t>: графика — М. Вру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бель. «Дворик зимой» (кар.); Г.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Верейский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. «В саду Русского музея» (тушь, перо, кисть); живопись — П. Брейгель Старший. «Охотники на снегу»; А.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ванОстаде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. «Голландский зимний пейзаж»; Н. Пуссен. «Зима»; У. Тернер. «Снежная буря»; К. Моне. «Сорока на снегу»; И. Левитан. «Поселок»; К. Славин. «Иней»; А. Дейнека. «Девочка у окна»; Ю.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Кугач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. «В Загорске»; народное и декоративно-приклад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ное искусство — финифть, гжельская керамика, кружево; музыка — П. Чайковский. «Времена года»: «Декабрь, «Январь».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Блок 5.   Сплав фантазии и реальности в образах фольклорных героев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lastRenderedPageBreak/>
        <w:t>Портрет героев сказок и былин для школьной новогодней галереи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>. Образы положительных героев былин и сказок народов России и мира в различных видах искусства (живо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пись, графика, скульптура, народное и декоративно-прикладное искусство, театр, кино, телевидение).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Уроки изобразительного творчества</w:t>
      </w:r>
      <w:r w:rsidRPr="00416AA1">
        <w:rPr>
          <w:rFonts w:ascii="Times New Roman" w:hAnsi="Times New Roman" w:cs="Times New Roman"/>
          <w:sz w:val="24"/>
          <w:szCs w:val="24"/>
        </w:rPr>
        <w:t>. Выполнение портретов бы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линно-сказочных героев: «Василиса Прекрасная», «Елена Премуд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рая», «Русский богатырь Илья Муромец», «Золушка», «Щелкун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чик», «Добрая фея» и т. д. Создание портретной галереи для новогоднего школьного зала.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акварель, гуашь, цветные мелки, тонированная или белая бумага.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Примерный перечень произведений искусства</w:t>
      </w:r>
      <w:r w:rsidRPr="00416AA1">
        <w:rPr>
          <w:rFonts w:ascii="Times New Roman" w:hAnsi="Times New Roman" w:cs="Times New Roman"/>
          <w:sz w:val="24"/>
          <w:szCs w:val="24"/>
        </w:rPr>
        <w:t>: живопись — В. Вас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нецов. «Богатыри», «Три царевны подземного царства»; А. Костерин. «Илья Муромец» (Палех); Ю. Ракша. «Русь богатырская. Куликово поле»; М. Врубель. </w:t>
      </w:r>
      <w:proofErr w:type="gramStart"/>
      <w:r w:rsidRPr="00416AA1">
        <w:rPr>
          <w:rFonts w:ascii="Times New Roman" w:hAnsi="Times New Roman" w:cs="Times New Roman"/>
          <w:sz w:val="24"/>
          <w:szCs w:val="24"/>
        </w:rPr>
        <w:t xml:space="preserve">«Царевна-Лебедь», «Богатырь» (декоративное панно), «Царь Берендей» и другие сказочные герои (майолика); устное народное творчество и литература — «Иван — крестьянский сын и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чудо-юдо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», «Снегурочка»; сказки народов мира; музыка — М. Мусоргский.</w:t>
      </w:r>
      <w:proofErr w:type="gramEnd"/>
      <w:r w:rsidRPr="00416AA1">
        <w:rPr>
          <w:rFonts w:ascii="Times New Roman" w:hAnsi="Times New Roman" w:cs="Times New Roman"/>
          <w:sz w:val="24"/>
          <w:szCs w:val="24"/>
        </w:rPr>
        <w:t xml:space="preserve"> «Картинки с выставки» («Богатырские ворота»); Н. А. Римский-Корсаков. Опера «Садко»; П. И. Чайковский. Балет «Щелкунчик» (музыкальные фрагменты по выбору учителя).</w:t>
      </w:r>
    </w:p>
    <w:p w:rsidR="00033652" w:rsidRPr="00416AA1" w:rsidRDefault="00033652" w:rsidP="00BB0C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AA1">
        <w:rPr>
          <w:rFonts w:ascii="Times New Roman" w:hAnsi="Times New Roman" w:cs="Times New Roman"/>
          <w:b/>
          <w:sz w:val="24"/>
          <w:szCs w:val="24"/>
        </w:rPr>
        <w:t>Мудрость народной жизни в искусстве.(11ч.)</w:t>
      </w:r>
    </w:p>
    <w:p w:rsidR="007354E5" w:rsidRPr="001E0580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E058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Блок 6.  Польза и красота в образах деревянного </w:t>
      </w:r>
      <w:r w:rsidR="00033652" w:rsidRPr="001E058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русского зодчества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Крестьянский дом как отражение уклада крестьянской жизни и памятник архитектуры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 xml:space="preserve">. Памятники древнерусской архитектуры: Кижи, Малые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Корелы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— уникальные заповедники деревянного зодчества. Типы домов-комплексов.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Урок графики</w:t>
      </w:r>
      <w:r w:rsidRPr="00416AA1">
        <w:rPr>
          <w:rFonts w:ascii="Times New Roman" w:hAnsi="Times New Roman" w:cs="Times New Roman"/>
          <w:sz w:val="24"/>
          <w:szCs w:val="24"/>
        </w:rPr>
        <w:t>. Зарисовки деревянных построек своего города, поселка, деревни. Выбор точки зрения и применение линейной перспективы как элемента художественного изображения.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простой, цветные карандаши, фло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мастеры.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Изба как модель мироздания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>. Отражение мировосприятия наших предков в облике деревянного дома. Выражение народной символики в резном убранстве избы (фасад, интерьер). Общность и разнообразие резного декора изб разных регионов (Русский Север, Поволжье, Сибирь и др.).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Урок народного творчества</w:t>
      </w:r>
      <w:r w:rsidRPr="00416AA1">
        <w:rPr>
          <w:rFonts w:ascii="Times New Roman" w:hAnsi="Times New Roman" w:cs="Times New Roman"/>
          <w:sz w:val="24"/>
          <w:szCs w:val="24"/>
        </w:rPr>
        <w:t xml:space="preserve">. Зарисовки знаков-символов резьбы, украшающей фасад крестьянского дома: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причелины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, полотенца, карнизы, оконные наличники, ставни. Работа в творческих группах.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тонированная бумага, карандаш, фломастеры, ножницы, клей, кисточка.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Изба — произведение русских </w:t>
      </w:r>
      <w:proofErr w:type="spellStart"/>
      <w:r w:rsidRPr="00416AA1">
        <w:rPr>
          <w:rFonts w:ascii="Times New Roman" w:hAnsi="Times New Roman" w:cs="Times New Roman"/>
          <w:b/>
          <w:i/>
          <w:sz w:val="24"/>
          <w:szCs w:val="24"/>
        </w:rPr>
        <w:t>древоделов</w:t>
      </w:r>
      <w:proofErr w:type="spellEnd"/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>. Уникальная конструкция русской избы, созданная плотниками Русского Севера.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Урок народного творчества с элементами художественного кон</w:t>
      </w:r>
      <w:r w:rsidRPr="00416AA1">
        <w:rPr>
          <w:rFonts w:ascii="Times New Roman" w:hAnsi="Times New Roman" w:cs="Times New Roman"/>
          <w:i/>
          <w:sz w:val="24"/>
          <w:szCs w:val="24"/>
        </w:rPr>
        <w:softHyphen/>
        <w:t>струирования</w:t>
      </w:r>
      <w:r w:rsidRPr="00416AA1">
        <w:rPr>
          <w:rFonts w:ascii="Times New Roman" w:hAnsi="Times New Roman" w:cs="Times New Roman"/>
          <w:sz w:val="24"/>
          <w:szCs w:val="24"/>
        </w:rPr>
        <w:t>. Конструирование из бумаги крестьянского подворья с учетом региональных особенностей конструкции избы (подготови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тельный этап: заготовка строительного материала — «бревнышек»). Распределение объема работы между членами «плотницких арте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лей» — творческих групп.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Материалы для конструирования из бумаги</w:t>
      </w:r>
      <w:r w:rsidRPr="00416AA1">
        <w:rPr>
          <w:rFonts w:ascii="Times New Roman" w:hAnsi="Times New Roman" w:cs="Times New Roman"/>
          <w:sz w:val="24"/>
          <w:szCs w:val="24"/>
        </w:rPr>
        <w:t>: картон, чертежная бумага, клей ПВА, линейка, карандаш, ножницы, кисточка. Техно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логическая карта — план проектирования объекта (избы).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Фасад — лицо избы, окна — ее глаза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>. Дом — как материальная основа и духов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ная целостность семьи.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lastRenderedPageBreak/>
        <w:t>Уроки народного творчества с элементами художественного кон</w:t>
      </w:r>
      <w:r w:rsidRPr="00416AA1">
        <w:rPr>
          <w:rFonts w:ascii="Times New Roman" w:hAnsi="Times New Roman" w:cs="Times New Roman"/>
          <w:i/>
          <w:sz w:val="24"/>
          <w:szCs w:val="24"/>
        </w:rPr>
        <w:softHyphen/>
        <w:t>струирования.</w:t>
      </w:r>
      <w:r w:rsidRPr="00416AA1">
        <w:rPr>
          <w:rFonts w:ascii="Times New Roman" w:hAnsi="Times New Roman" w:cs="Times New Roman"/>
          <w:sz w:val="24"/>
          <w:szCs w:val="24"/>
        </w:rPr>
        <w:t xml:space="preserve"> Конструирование крестьянского подворья силами «плот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ницких артелей». Украшение готового макета крестьянской избы (завершающий этап). Составление коллективного макета «Сельская улица» или «Красная улица нашего села».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бумага писчая, ножницы. Техноло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гическая карта — план проектирования объекта.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Примерный перечень произведений искусства</w:t>
      </w:r>
      <w:r w:rsidRPr="00416AA1">
        <w:rPr>
          <w:rFonts w:ascii="Times New Roman" w:hAnsi="Times New Roman" w:cs="Times New Roman"/>
          <w:sz w:val="24"/>
          <w:szCs w:val="24"/>
        </w:rPr>
        <w:t>: архитектура — за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поведник Кижи — дом из деревни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Ошевнево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; дом Сергеева из деревни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Логморучей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; дом Яковлева из деревни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Клещейла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; дом Елизарова из деревни Середка (фотографии, слайды, видеофиль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мы); крестьянские дома Поволжья с декором глухой резьбы второй половины XIX в. (фотографии, слайды, видеофильмы); живопись — Ф.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Якупов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. «Встреча»; О. Вуколов. «Прощание»; Е. Чернышева. «Лето в деревне»; А.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Латеруллин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. «Чаепитие». Возможно прослушивание музыки, стихотворений, созвучных образному строю живописных произведений.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16AA1">
        <w:rPr>
          <w:rFonts w:ascii="Times New Roman" w:hAnsi="Times New Roman" w:cs="Times New Roman"/>
          <w:i/>
          <w:sz w:val="24"/>
          <w:szCs w:val="24"/>
        </w:rPr>
        <w:t>Наглядные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таблица «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Самцовая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безгвоздевая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) кры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ша», таблица «Плотницкий инструмент (струг, топор дровосечный,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потес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, топор плотницкий, долото, просека, тесло)».</w:t>
      </w:r>
      <w:proofErr w:type="gramEnd"/>
      <w:r w:rsidRPr="00416AA1">
        <w:rPr>
          <w:rFonts w:ascii="Times New Roman" w:hAnsi="Times New Roman" w:cs="Times New Roman"/>
          <w:sz w:val="24"/>
          <w:szCs w:val="24"/>
        </w:rPr>
        <w:t xml:space="preserve"> Технологиче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ские карты возводимых архитектурных объемов — планы проекти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рования объекта.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 xml:space="preserve">Современные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технологии обучения: курс «Ком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пьютерная графика и дизайн» (фрагменты по выбору учителя).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Блок  7.   Образ народной жизни в опере-сказке «Снегурочка»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Декорации к опере-сказке «Снегурочка»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>. Народные традиции как источник творче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ства мастеров искусства. Выдающиеся мастера слова, музыки и живописи (А. Островский, Н. Римский-Корсаков, В. Васнецов) в работе над оперой-сказкой «Снегурочка».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Урок декоративного творчества</w:t>
      </w:r>
      <w:r w:rsidRPr="00416AA1">
        <w:rPr>
          <w:rFonts w:ascii="Times New Roman" w:hAnsi="Times New Roman" w:cs="Times New Roman"/>
          <w:sz w:val="24"/>
          <w:szCs w:val="24"/>
        </w:rPr>
        <w:t xml:space="preserve">. Выполнение эскиза декорации к сказке А. Островского «Снегурочка». Сказочный образ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Берендеевки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акварель,  гуашь,  кисть,  бумага.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Герои сказки в оперной постановке 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>. Народные традиции в театральном искус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стве. Театральные эскизы костюмов мифологических и реальных героев оперы-сказки «Снегурочка».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Урок декоративного творчества</w:t>
      </w:r>
      <w:r w:rsidRPr="00416AA1">
        <w:rPr>
          <w:rFonts w:ascii="Times New Roman" w:hAnsi="Times New Roman" w:cs="Times New Roman"/>
          <w:sz w:val="24"/>
          <w:szCs w:val="24"/>
        </w:rPr>
        <w:t>. Выполнение эскизов костюмов персонажей (по выбору учащихся) к опере-сказке «Снегурочка». Работа в группах.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цветные карандаши, фломастер, пастель.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Примерный перечень произведений искусства</w:t>
      </w:r>
      <w:r w:rsidRPr="00416AA1">
        <w:rPr>
          <w:rFonts w:ascii="Times New Roman" w:hAnsi="Times New Roman" w:cs="Times New Roman"/>
          <w:sz w:val="24"/>
          <w:szCs w:val="24"/>
        </w:rPr>
        <w:t>: живопись — В. Вас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нецов. Эскизы декораций, костюмов персонажей к опере-сказке «Снегурка»; литература — А. Островский. Сказка «Снегурочка» (отрывки по выбору учителя); музыка — Н. Римский-Корсаков. Опера-сказка «Снегурочка» (музыкальные фрагменты по выбору).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Блок 8.  Календарный праздник широкой Масленицы как часть народной художественной культуры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Масленица — праздник конца зимы и начала весны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>. Масленица — народный праздник. Тради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ционные масленичные действа. Образ Масленицы в изобразитель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ном и народном искусстве.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Урок графики</w:t>
      </w:r>
      <w:r w:rsidRPr="00416AA1">
        <w:rPr>
          <w:rFonts w:ascii="Times New Roman" w:hAnsi="Times New Roman" w:cs="Times New Roman"/>
          <w:sz w:val="24"/>
          <w:szCs w:val="24"/>
        </w:rPr>
        <w:t>. Зарисовки с натуры, по памяти людей в народных костюмах, в движении для панно «Широкая Масленица».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цветные карандаши, фломастер, пастель, акварель и др. (по выбору учащихся).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Гулянье на широкую Масленицу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>. Традиции организации оформления праздничной среды: архитектура, торговые ряды, горки, карусели, театр Петрушки.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lastRenderedPageBreak/>
        <w:t>Уроки декоративного творчества</w:t>
      </w:r>
      <w:r w:rsidRPr="00416AA1">
        <w:rPr>
          <w:rFonts w:ascii="Times New Roman" w:hAnsi="Times New Roman" w:cs="Times New Roman"/>
          <w:sz w:val="24"/>
          <w:szCs w:val="24"/>
        </w:rPr>
        <w:t>. Выполнение фигур людей в цвете. Составление панно «Широкая Масленица». Работа в группах. Праздничное действо на ярмарке.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цветная бумага, гуашь, акварель, кисть и др. (по выбору учащихся).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Примерный перечень произведений искусства</w:t>
      </w:r>
      <w:r w:rsidRPr="00416AA1">
        <w:rPr>
          <w:rFonts w:ascii="Times New Roman" w:hAnsi="Times New Roman" w:cs="Times New Roman"/>
          <w:sz w:val="24"/>
          <w:szCs w:val="24"/>
        </w:rPr>
        <w:t>: живопись — П. Брей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гель Старший. «Битва Масленицы и Поста»; Б. Кустодиев. </w:t>
      </w:r>
      <w:proofErr w:type="gramStart"/>
      <w:r w:rsidRPr="00416AA1">
        <w:rPr>
          <w:rFonts w:ascii="Times New Roman" w:hAnsi="Times New Roman" w:cs="Times New Roman"/>
          <w:sz w:val="24"/>
          <w:szCs w:val="24"/>
        </w:rPr>
        <w:t>«Масле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ница»; народное и декоративно-прикладное искусство — современ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ные праздничные гулянья на Масленицу в лаковой живописи Федоскино, Палеха, Холуя; календарные русские народные масле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ничные песни — «Ой, Масленица, протянись», «Прощай, Масле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ница»; музыка — П. Чайковский.</w:t>
      </w:r>
      <w:proofErr w:type="gramEnd"/>
      <w:r w:rsidRPr="00416AA1">
        <w:rPr>
          <w:rFonts w:ascii="Times New Roman" w:hAnsi="Times New Roman" w:cs="Times New Roman"/>
          <w:sz w:val="24"/>
          <w:szCs w:val="24"/>
        </w:rPr>
        <w:t xml:space="preserve"> «Времена года»: «Февраль. Масле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ница»; Н. Римский-Корсаков. Опера «Снегурочка» (хор «Проводы Масленицы»).</w:t>
      </w:r>
    </w:p>
    <w:p w:rsidR="007354E5" w:rsidRPr="00416AA1" w:rsidRDefault="007354E5" w:rsidP="00BB0C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6AA1">
        <w:rPr>
          <w:rFonts w:ascii="Times New Roman" w:hAnsi="Times New Roman" w:cs="Times New Roman"/>
          <w:b/>
          <w:sz w:val="24"/>
          <w:szCs w:val="24"/>
          <w:u w:val="single"/>
        </w:rPr>
        <w:t>Образ единения человека с природой в искусстве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Блок 9. Изображение в искусстве животного как объекта поклонения, изучения и опоэтизированного художественного образа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Братья наши меньшие в твоей жизни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>. Своеобразие ранних изображений живот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ных. Анималистический жанр. Животный мир в произведениях гра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фики, скульптуры, декоративно-прикладном искусстве. Реальные образы животных и декоративная их разработка.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Урок графики</w:t>
      </w:r>
      <w:r w:rsidRPr="00416AA1">
        <w:rPr>
          <w:rFonts w:ascii="Times New Roman" w:hAnsi="Times New Roman" w:cs="Times New Roman"/>
          <w:sz w:val="24"/>
          <w:szCs w:val="24"/>
        </w:rPr>
        <w:t>. Наброски и зарисовки животных по памяти и представлению. Главное в наброске — движение и энергия ли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нии.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пастель, восковые мелки, сангина, уголь, тушь, фломастер и др. (по выбору учащихся).</w:t>
      </w:r>
      <w:proofErr w:type="gramEnd"/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Животное и его повадки в творчестве анималистов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>. Изображение животных в современном декоративно-прикладном искусстве. Искусство российских анимали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стов — В.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Ватагина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, И. Ефимова, А. Сотникова, В. Трофимова. Природа — творческая лаборатория художника-анималиста. Художе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ственные средства выражения повадок животного и среды обитания в творчестве анималистов.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Урок скульптуры</w:t>
      </w:r>
      <w:r w:rsidRPr="00416AA1">
        <w:rPr>
          <w:rFonts w:ascii="Times New Roman" w:hAnsi="Times New Roman" w:cs="Times New Roman"/>
          <w:sz w:val="24"/>
          <w:szCs w:val="24"/>
        </w:rPr>
        <w:t>. Лепка с натуры, по памяти и представлению животного с использованием разных приемов лепки.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глина, пластилин.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16AA1">
        <w:rPr>
          <w:rFonts w:ascii="Times New Roman" w:hAnsi="Times New Roman" w:cs="Times New Roman"/>
          <w:i/>
          <w:sz w:val="24"/>
          <w:szCs w:val="24"/>
        </w:rPr>
        <w:t>Примерный перечень произведений искусства</w:t>
      </w:r>
      <w:r w:rsidRPr="00416AA1">
        <w:rPr>
          <w:rFonts w:ascii="Times New Roman" w:hAnsi="Times New Roman" w:cs="Times New Roman"/>
          <w:sz w:val="24"/>
          <w:szCs w:val="24"/>
        </w:rPr>
        <w:t>: наскальные рисун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ки — бизоны из пещеры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Альтамира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, лошади, раненый бык из пещеры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Ласко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; изображения животных в Каповой пещере (Башки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рия); петроглифы на беломорских скалах в Карелии; народное и декоративно-прикладное искусство — скифские золотые изделия; изображения птиц и животных в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раннехристианских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и романских культовых и дворцовых сооружениях Европы; графика — А. Дюрер.</w:t>
      </w:r>
      <w:proofErr w:type="gramEnd"/>
      <w:r w:rsidRPr="00416AA1">
        <w:rPr>
          <w:rFonts w:ascii="Times New Roman" w:hAnsi="Times New Roman" w:cs="Times New Roman"/>
          <w:sz w:val="24"/>
          <w:szCs w:val="24"/>
        </w:rPr>
        <w:t xml:space="preserve"> «Кролик»; Рембрандт. «Лежащий лев»; П. Рубенс. Этюды зверей; В. Серов. Рисунки к басням А. Крылова; В. Ватагин. Иллюстрации к повести Р. Киплинга «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» (голова тигра, пантера, обезьяна); скульптура — рельефы Дмитриевского собора во Владимире; П.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Клодт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. «Укрощение коня» (скульптурные группы Аничкова моста; «Лошадь с жеребенком»); И. Ефимов. «Жираф» (медь); В. Ватагин. «Моржи» (дерево), «Мартышка» (дерево), «Медведь» (дерево); мел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кая пластика — А.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Белашов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. «Чайки» (фарфор); Д. Горлов. «Рысенок» (фарфор).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Блок 10.   Тема защиты природы в искусстве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>Экологическая тема в плакате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>. Плакат как вид графики. Живописные и декоративные средства в изображении плаката. Специфика художе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ственного языка плаката.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Уроки графики</w:t>
      </w:r>
      <w:r w:rsidRPr="00416AA1">
        <w:rPr>
          <w:rFonts w:ascii="Times New Roman" w:hAnsi="Times New Roman" w:cs="Times New Roman"/>
          <w:sz w:val="24"/>
          <w:szCs w:val="24"/>
        </w:rPr>
        <w:t>. Выполнение эскизов плакатов на темы «Голоса весеннего леса», «Пусть поют птицы», «Экология в картинках» (по выбору учащихся).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графические по выбору учащихся.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lastRenderedPageBreak/>
        <w:t>Примерный перечень произведений изобразительного искусства</w:t>
      </w:r>
      <w:r w:rsidRPr="00416AA1">
        <w:rPr>
          <w:rFonts w:ascii="Times New Roman" w:hAnsi="Times New Roman" w:cs="Times New Roman"/>
          <w:sz w:val="24"/>
          <w:szCs w:val="24"/>
        </w:rPr>
        <w:t>: ра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боты художников рисованного плаката: А. Родченко, М. Черемных,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Кукрыниксов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, М. Лукьянова.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Блок 11. Народный календарный праздник Троицыной недели и образы его в искусстве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Обрядовая кукла Троицыной недели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6AA1">
        <w:rPr>
          <w:rFonts w:ascii="Times New Roman" w:hAnsi="Times New Roman" w:cs="Times New Roman"/>
          <w:sz w:val="24"/>
          <w:szCs w:val="24"/>
        </w:rPr>
        <w:t>Историко-культурная</w:t>
      </w:r>
      <w:proofErr w:type="gramEnd"/>
      <w:r w:rsidRPr="00416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многослойность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празд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ника Троицыной недели как праздника расцветающей природы.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 xml:space="preserve">Основные атрибуты и содержание праздника — березка,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троицкая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кукла, венки из листьев, украшение дома ветками березы, песни, хороводы, гадания на природе.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Уроки народного творчества с элементами художественного кон</w:t>
      </w:r>
      <w:r w:rsidRPr="00416AA1">
        <w:rPr>
          <w:rFonts w:ascii="Times New Roman" w:hAnsi="Times New Roman" w:cs="Times New Roman"/>
          <w:i/>
          <w:sz w:val="24"/>
          <w:szCs w:val="24"/>
        </w:rPr>
        <w:softHyphen/>
        <w:t>струирования</w:t>
      </w:r>
      <w:r w:rsidRPr="00416AA1">
        <w:rPr>
          <w:rFonts w:ascii="Times New Roman" w:hAnsi="Times New Roman" w:cs="Times New Roman"/>
          <w:sz w:val="24"/>
          <w:szCs w:val="24"/>
        </w:rPr>
        <w:t xml:space="preserve">. Конструирование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троицкой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куклы в образе лесной девы.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бумага, дерево, текстильные мате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риалы, акварель, гуашь.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A1">
        <w:rPr>
          <w:rFonts w:ascii="Times New Roman" w:hAnsi="Times New Roman" w:cs="Times New Roman"/>
          <w:b/>
          <w:i/>
          <w:sz w:val="24"/>
          <w:szCs w:val="24"/>
        </w:rPr>
        <w:t xml:space="preserve">В Троицын день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Диалоги об искусстве</w:t>
      </w:r>
      <w:r w:rsidRPr="00416AA1">
        <w:rPr>
          <w:rFonts w:ascii="Times New Roman" w:hAnsi="Times New Roman" w:cs="Times New Roman"/>
          <w:sz w:val="24"/>
          <w:szCs w:val="24"/>
        </w:rPr>
        <w:t>. Образы весенних праздников и обрядов в культуре и искусстве народов мира (танец, музыка, обрядовый фольклор, изобразительно-пластическое творчество, театр как ком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поненты духовной жизни народа). Декоративные средства художе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ственной выразительности, наиболее ярко передающие идею празд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ничности, торжественности, массовости события, единения челове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ка с природой.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Уроки изобразительного творчества</w:t>
      </w:r>
      <w:r w:rsidRPr="00416AA1">
        <w:rPr>
          <w:rFonts w:ascii="Times New Roman" w:hAnsi="Times New Roman" w:cs="Times New Roman"/>
          <w:sz w:val="24"/>
          <w:szCs w:val="24"/>
        </w:rPr>
        <w:t>. Выполнение многофигурной композиции на темы «Хоровод», «Тихая песня», «Веселый пере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пляс». Поиски изобразительного мотива, вариантов композиционно</w:t>
      </w:r>
      <w:r w:rsidRPr="00416AA1">
        <w:rPr>
          <w:rFonts w:ascii="Times New Roman" w:hAnsi="Times New Roman" w:cs="Times New Roman"/>
          <w:sz w:val="24"/>
          <w:szCs w:val="24"/>
        </w:rPr>
        <w:softHyphen/>
        <w:t>го и декоративного решения. Работа в творческих группах.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Изобразительные материалы</w:t>
      </w:r>
      <w:r w:rsidRPr="00416AA1">
        <w:rPr>
          <w:rFonts w:ascii="Times New Roman" w:hAnsi="Times New Roman" w:cs="Times New Roman"/>
          <w:sz w:val="24"/>
          <w:szCs w:val="24"/>
        </w:rPr>
        <w:t>: гуашь, акварель, перо, фломастеры и др. (по выбору учащихся).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i/>
          <w:sz w:val="24"/>
          <w:szCs w:val="24"/>
        </w:rPr>
        <w:t>Примерный перечень произведений искусства</w:t>
      </w:r>
      <w:r w:rsidRPr="00416AA1">
        <w:rPr>
          <w:rFonts w:ascii="Times New Roman" w:hAnsi="Times New Roman" w:cs="Times New Roman"/>
          <w:sz w:val="24"/>
          <w:szCs w:val="24"/>
        </w:rPr>
        <w:t xml:space="preserve">: живопись— </w:t>
      </w:r>
      <w:proofErr w:type="gramStart"/>
      <w:r w:rsidRPr="00416AA1">
        <w:rPr>
          <w:rFonts w:ascii="Times New Roman" w:hAnsi="Times New Roman" w:cs="Times New Roman"/>
          <w:sz w:val="24"/>
          <w:szCs w:val="24"/>
        </w:rPr>
        <w:t>И.</w:t>
      </w:r>
      <w:proofErr w:type="gramEnd"/>
      <w:r w:rsidRPr="00416AA1">
        <w:rPr>
          <w:rFonts w:ascii="Times New Roman" w:hAnsi="Times New Roman" w:cs="Times New Roman"/>
          <w:sz w:val="24"/>
          <w:szCs w:val="24"/>
        </w:rPr>
        <w:t xml:space="preserve"> Шиш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кин. «Цветы в лесу»; К.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Юон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. «К Троице», «Сельский праздник»; графика — Т. Маврина. Иллюстрации к книге «Гуси, лебеди да журавли»; А.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Матисс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. Серия «Джаз», «Полинезия. Море»; П. Пикассо. «Лицо мира»; народное и декоративно-прикладное искусство —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вырезанки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из цветной бумаги, лаковая миниатюра (Федоскино, Па</w:t>
      </w:r>
      <w:r w:rsidRPr="00416AA1">
        <w:rPr>
          <w:rFonts w:ascii="Times New Roman" w:hAnsi="Times New Roman" w:cs="Times New Roman"/>
          <w:sz w:val="24"/>
          <w:szCs w:val="24"/>
        </w:rPr>
        <w:softHyphen/>
        <w:t xml:space="preserve">лех) на тему хоровода; И. Голиков. «Танец»; А.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Котухина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6AA1">
        <w:rPr>
          <w:rFonts w:ascii="Times New Roman" w:hAnsi="Times New Roman" w:cs="Times New Roman"/>
          <w:sz w:val="24"/>
          <w:szCs w:val="24"/>
        </w:rPr>
        <w:t xml:space="preserve">«Березка»; календарные русские народные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троицкие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песни — «Березонька», «Ты, березка...», «Иди, Дуня, на базар»; музыка — Г. Свиридов.</w:t>
      </w:r>
      <w:proofErr w:type="gramEnd"/>
      <w:r w:rsidRPr="00416AA1">
        <w:rPr>
          <w:rFonts w:ascii="Times New Roman" w:hAnsi="Times New Roman" w:cs="Times New Roman"/>
          <w:sz w:val="24"/>
          <w:szCs w:val="24"/>
        </w:rPr>
        <w:t xml:space="preserve"> «Курские песни»: «Зеленый дубок», «Да купил себе Ваня косу».</w:t>
      </w:r>
    </w:p>
    <w:p w:rsidR="007354E5" w:rsidRPr="00416AA1" w:rsidRDefault="007354E5" w:rsidP="00BB0CC5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Опыт творческой деятельности. </w:t>
      </w:r>
      <w:r w:rsidRPr="00416AA1">
        <w:rPr>
          <w:rFonts w:ascii="Times New Roman" w:hAnsi="Times New Roman" w:cs="Times New Roman"/>
          <w:sz w:val="24"/>
          <w:szCs w:val="24"/>
        </w:rPr>
        <w:t xml:space="preserve">Изображение с натуры и по памяти отдельных предметов, растений, животных, птиц, человека, пейзажа, натюрморта. Выполнение набросков, эскизов, учебных и творческих работ с натуры, по памяти и воображению в разных художественных техниках. </w:t>
      </w:r>
    </w:p>
    <w:p w:rsidR="007354E5" w:rsidRPr="00416AA1" w:rsidRDefault="007354E5" w:rsidP="00BB0CC5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bCs/>
          <w:sz w:val="24"/>
          <w:szCs w:val="24"/>
        </w:rPr>
        <w:t xml:space="preserve">Выполнение учебных и творческих работ в различных видах и жанрах изобразительного искусства: натюрморта, пейзажа, портрета, бытового и исторического жанров. </w:t>
      </w:r>
      <w:r w:rsidRPr="00416AA1">
        <w:rPr>
          <w:rFonts w:ascii="Times New Roman" w:hAnsi="Times New Roman" w:cs="Times New Roman"/>
          <w:sz w:val="24"/>
          <w:szCs w:val="24"/>
        </w:rPr>
        <w:t>Изготовление изделий по мотивам художественных промыслов.</w:t>
      </w:r>
    </w:p>
    <w:p w:rsidR="007354E5" w:rsidRPr="00416AA1" w:rsidRDefault="007354E5" w:rsidP="00BB0CC5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 xml:space="preserve">Проектирование обложки книги, рекламы, </w:t>
      </w:r>
      <w:r w:rsidRPr="00416AA1">
        <w:rPr>
          <w:rFonts w:ascii="Times New Roman" w:hAnsi="Times New Roman" w:cs="Times New Roman"/>
          <w:i/>
          <w:iCs/>
          <w:sz w:val="24"/>
          <w:szCs w:val="24"/>
        </w:rPr>
        <w:t>открытки.</w:t>
      </w:r>
      <w:r w:rsidRPr="00416AA1">
        <w:rPr>
          <w:rFonts w:ascii="Times New Roman" w:hAnsi="Times New Roman" w:cs="Times New Roman"/>
          <w:sz w:val="24"/>
          <w:szCs w:val="24"/>
        </w:rPr>
        <w:t xml:space="preserve"> Создание иллюстраций к литературным произведениям, </w:t>
      </w:r>
      <w:r w:rsidRPr="00416AA1">
        <w:rPr>
          <w:rFonts w:ascii="Times New Roman" w:hAnsi="Times New Roman" w:cs="Times New Roman"/>
          <w:i/>
          <w:iCs/>
          <w:sz w:val="24"/>
          <w:szCs w:val="24"/>
        </w:rPr>
        <w:t>эскизов и моделей одежды.</w:t>
      </w:r>
    </w:p>
    <w:p w:rsidR="007354E5" w:rsidRPr="00416AA1" w:rsidRDefault="007354E5" w:rsidP="00BB0CC5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6AA1">
        <w:rPr>
          <w:rFonts w:ascii="Times New Roman" w:hAnsi="Times New Roman" w:cs="Times New Roman"/>
          <w:sz w:val="24"/>
          <w:szCs w:val="24"/>
        </w:rPr>
        <w:t xml:space="preserve">Использование красок (гуашь, акварель), графических материалов (карандаш, фломастер, мелки, </w:t>
      </w:r>
      <w:r w:rsidRPr="00416AA1">
        <w:rPr>
          <w:rFonts w:ascii="Times New Roman" w:hAnsi="Times New Roman" w:cs="Times New Roman"/>
          <w:iCs/>
          <w:sz w:val="24"/>
          <w:szCs w:val="24"/>
        </w:rPr>
        <w:t xml:space="preserve">пастель, уголь, </w:t>
      </w:r>
      <w:proofErr w:type="spellStart"/>
      <w:r w:rsidRPr="00416AA1">
        <w:rPr>
          <w:rFonts w:ascii="Times New Roman" w:hAnsi="Times New Roman" w:cs="Times New Roman"/>
          <w:iCs/>
          <w:sz w:val="24"/>
          <w:szCs w:val="24"/>
        </w:rPr>
        <w:t>тушь</w:t>
      </w:r>
      <w:r w:rsidRPr="00416AA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др.), пластилина, </w:t>
      </w:r>
      <w:r w:rsidRPr="00416AA1">
        <w:rPr>
          <w:rFonts w:ascii="Times New Roman" w:hAnsi="Times New Roman" w:cs="Times New Roman"/>
          <w:iCs/>
          <w:sz w:val="24"/>
          <w:szCs w:val="24"/>
        </w:rPr>
        <w:t>глины</w:t>
      </w:r>
      <w:r w:rsidRPr="00416AA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коллажных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техник, бумажной пластики и других доступных художественных материалов.</w:t>
      </w:r>
      <w:proofErr w:type="gramEnd"/>
    </w:p>
    <w:p w:rsidR="007354E5" w:rsidRPr="00416AA1" w:rsidRDefault="007354E5" w:rsidP="00BB0CC5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>Посещение декоративно-прикладного искусства.</w:t>
      </w:r>
    </w:p>
    <w:p w:rsidR="00E073FD" w:rsidRPr="00416AA1" w:rsidRDefault="007354E5" w:rsidP="00BB0CC5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 xml:space="preserve">Использования языка графики, живописи, скульптуры, дизайна, декоративно-прикладного искусства в собственной художественно-творческой деятельности. Навыки плоского и объемного изображения формы предмета, моделировка светотенью и цветом. Построение пространства (воздушная перспектива). Создание композиций на плоскости и в пространстве. Использование орнамента для украшения предметов быта, одежды, полиграфических изделий, архитектурных сооружений (прялки, народный костюм, посуда, элементы декора избы, книги и др.). Различие функций древнего и современного орнамента. </w:t>
      </w:r>
      <w:r w:rsidRPr="00416AA1">
        <w:rPr>
          <w:rFonts w:ascii="Times New Roman" w:hAnsi="Times New Roman" w:cs="Times New Roman"/>
          <w:i/>
          <w:iCs/>
          <w:sz w:val="24"/>
          <w:szCs w:val="24"/>
        </w:rPr>
        <w:t xml:space="preserve">Понимание смысла, содержащегося в украшениях древних предметов </w:t>
      </w:r>
      <w:r w:rsidRPr="00416AA1">
        <w:rPr>
          <w:rFonts w:ascii="Times New Roman" w:hAnsi="Times New Roman" w:cs="Times New Roman"/>
          <w:i/>
          <w:iCs/>
          <w:sz w:val="24"/>
          <w:szCs w:val="24"/>
        </w:rPr>
        <w:lastRenderedPageBreak/>
        <w:t>быта и элементах архитектуры.</w:t>
      </w:r>
      <w:r w:rsidRPr="00416AA1">
        <w:rPr>
          <w:rFonts w:ascii="Times New Roman" w:hAnsi="Times New Roman" w:cs="Times New Roman"/>
          <w:sz w:val="24"/>
          <w:szCs w:val="24"/>
        </w:rPr>
        <w:t xml:space="preserve"> Описание и анализ художественного произведения. Домашние задания: выполнение творческих работ (сочинение, доклад и др.).</w:t>
      </w:r>
    </w:p>
    <w:p w:rsidR="00033652" w:rsidRPr="00416AA1" w:rsidRDefault="00924427" w:rsidP="00BB0CC5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73FD" w:rsidRPr="00416AA1" w:rsidRDefault="00E073FD" w:rsidP="00BB0C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AA1">
        <w:rPr>
          <w:rFonts w:ascii="Times New Roman" w:hAnsi="Times New Roman" w:cs="Times New Roman"/>
          <w:b/>
          <w:sz w:val="24"/>
          <w:szCs w:val="24"/>
        </w:rPr>
        <w:t>Результаты освоения предмета и система их оценки: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>В результате изучения изобразительного искусства ученик должен</w:t>
      </w:r>
    </w:p>
    <w:p w:rsidR="007354E5" w:rsidRPr="00416AA1" w:rsidRDefault="007354E5" w:rsidP="00BB0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>знать/понимать</w:t>
      </w:r>
    </w:p>
    <w:p w:rsidR="007354E5" w:rsidRPr="00416AA1" w:rsidRDefault="007354E5" w:rsidP="00BB0CC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>некоторые  виды изобразительных (пластических) искусств (живопись, графика);</w:t>
      </w:r>
    </w:p>
    <w:p w:rsidR="007354E5" w:rsidRPr="00416AA1" w:rsidRDefault="007354E5" w:rsidP="00BB0CC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>некоторые жанры изобразительного искусства (пейзаж, натюрморт, анималистический жанр)</w:t>
      </w:r>
    </w:p>
    <w:p w:rsidR="007354E5" w:rsidRPr="00416AA1" w:rsidRDefault="007354E5" w:rsidP="00BB0CC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>основы изобразительной грамоты (цвет, тон, колорит, пространство, ритм, композиция);</w:t>
      </w:r>
    </w:p>
    <w:p w:rsidR="007354E5" w:rsidRPr="00416AA1" w:rsidRDefault="007354E5" w:rsidP="00BB0CC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>отдельные произведения выдающихся представителей русского искусства (А.Рублев, И. Левитан, И. Шишкин, И. Репин,  М. Врубель, В. Васнецов, В. Суриков, Б. Кустодиев)</w:t>
      </w:r>
      <w:proofErr w:type="gramStart"/>
      <w:r w:rsidRPr="00416AA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354E5" w:rsidRPr="00416AA1" w:rsidRDefault="007354E5" w:rsidP="00BB0CC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>значение изобразительного искусства как способа познания и эмоционального отражения многообразия окружающего мира, мыслей и чувств человека;</w:t>
      </w:r>
    </w:p>
    <w:p w:rsidR="007354E5" w:rsidRPr="00416AA1" w:rsidRDefault="007354E5" w:rsidP="00BB0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>уметь</w:t>
      </w:r>
    </w:p>
    <w:p w:rsidR="007354E5" w:rsidRPr="00416AA1" w:rsidRDefault="007354E5" w:rsidP="00BB0CC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>применять художественные материалы (гуашь, акварель, тушь, глина) и выразительные средства изобразительных (пластических) иску</w:t>
      </w:r>
      <w:proofErr w:type="gramStart"/>
      <w:r w:rsidRPr="00416AA1">
        <w:rPr>
          <w:rFonts w:ascii="Times New Roman" w:hAnsi="Times New Roman" w:cs="Times New Roman"/>
          <w:sz w:val="24"/>
          <w:szCs w:val="24"/>
        </w:rPr>
        <w:t>сств в тв</w:t>
      </w:r>
      <w:proofErr w:type="gramEnd"/>
      <w:r w:rsidRPr="00416AA1">
        <w:rPr>
          <w:rFonts w:ascii="Times New Roman" w:hAnsi="Times New Roman" w:cs="Times New Roman"/>
          <w:sz w:val="24"/>
          <w:szCs w:val="24"/>
        </w:rPr>
        <w:t xml:space="preserve">орческой деятельности; </w:t>
      </w:r>
    </w:p>
    <w:p w:rsidR="007354E5" w:rsidRPr="00416AA1" w:rsidRDefault="007354E5" w:rsidP="00BB0CC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>анализировать содержание, образный язык произведений разных видов и жанров изобразительного искусства и определять средства художественной выразительности (линия, цвет, тон, композиция);</w:t>
      </w:r>
    </w:p>
    <w:p w:rsidR="007354E5" w:rsidRPr="00416AA1" w:rsidRDefault="007354E5" w:rsidP="00BB0CC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>узнавать изученные произведения;</w:t>
      </w:r>
    </w:p>
    <w:p w:rsidR="007354E5" w:rsidRPr="00416AA1" w:rsidRDefault="007354E5" w:rsidP="00BB0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 xml:space="preserve"> использовать приобретенные знания и умения в практической деятельности и  повседневной жизни </w:t>
      </w:r>
      <w:proofErr w:type="gramStart"/>
      <w:r w:rsidRPr="00416AA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16AA1">
        <w:rPr>
          <w:rFonts w:ascii="Times New Roman" w:hAnsi="Times New Roman" w:cs="Times New Roman"/>
          <w:sz w:val="24"/>
          <w:szCs w:val="24"/>
        </w:rPr>
        <w:t>:</w:t>
      </w:r>
    </w:p>
    <w:p w:rsidR="007354E5" w:rsidRPr="00416AA1" w:rsidRDefault="007354E5" w:rsidP="00BB0CC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 xml:space="preserve">восприятия и оценки произведений искусства; </w:t>
      </w:r>
    </w:p>
    <w:p w:rsidR="007354E5" w:rsidRPr="00416AA1" w:rsidRDefault="007354E5" w:rsidP="00BB0CC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>самостоятельной творческой деятельности в рисунке и живописи (с натуры, по памяти, воображению), в иллюстрациях к произведениям литературы, декоративных и художественно-конструктивных работах (дизайн костюма)</w:t>
      </w:r>
    </w:p>
    <w:p w:rsidR="007354E5" w:rsidRPr="00416AA1" w:rsidRDefault="007354E5" w:rsidP="00BB0C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b/>
          <w:bCs/>
          <w:sz w:val="24"/>
          <w:szCs w:val="24"/>
        </w:rPr>
        <w:t xml:space="preserve">Формы и методы применения технологий на уроках </w:t>
      </w:r>
      <w:proofErr w:type="gramStart"/>
      <w:r w:rsidRPr="00416AA1">
        <w:rPr>
          <w:rFonts w:ascii="Times New Roman" w:hAnsi="Times New Roman" w:cs="Times New Roman"/>
          <w:b/>
          <w:bCs/>
          <w:sz w:val="24"/>
          <w:szCs w:val="24"/>
        </w:rPr>
        <w:t>ИЗО</w:t>
      </w:r>
      <w:proofErr w:type="gramEnd"/>
      <w:r w:rsidRPr="00416A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354E5" w:rsidRPr="00416AA1" w:rsidRDefault="007354E5" w:rsidP="00BB0CC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медиа-ресурсов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как источника информации;</w:t>
      </w:r>
      <w:r w:rsidRPr="00416AA1">
        <w:rPr>
          <w:rFonts w:ascii="Times New Roman" w:hAnsi="Times New Roman" w:cs="Times New Roman"/>
          <w:sz w:val="24"/>
          <w:szCs w:val="24"/>
        </w:rPr>
        <w:br/>
        <w:t>компьютерная поддержка деятельности учителя на разных этапах урока;</w:t>
      </w:r>
      <w:r w:rsidRPr="00416AA1">
        <w:rPr>
          <w:rFonts w:ascii="Times New Roman" w:hAnsi="Times New Roman" w:cs="Times New Roman"/>
          <w:sz w:val="24"/>
          <w:szCs w:val="24"/>
        </w:rPr>
        <w:br/>
        <w:t>организация проектной деятельности учащихся;</w:t>
      </w:r>
      <w:r w:rsidRPr="00416AA1">
        <w:rPr>
          <w:rFonts w:ascii="Times New Roman" w:hAnsi="Times New Roman" w:cs="Times New Roman"/>
          <w:sz w:val="24"/>
          <w:szCs w:val="24"/>
        </w:rPr>
        <w:br/>
        <w:t>использование графического редактора “</w:t>
      </w:r>
      <w:proofErr w:type="spellStart"/>
      <w:r w:rsidRPr="00416AA1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” в качестве инструмента художественной деятельности;</w:t>
      </w:r>
      <w:r w:rsidRPr="00416AA1">
        <w:rPr>
          <w:rFonts w:ascii="Times New Roman" w:hAnsi="Times New Roman" w:cs="Times New Roman"/>
          <w:sz w:val="24"/>
          <w:szCs w:val="24"/>
        </w:rPr>
        <w:br/>
        <w:t>по внешним признакам деятельности учителя и учащихся: беседа,  рассказ, демонстрация;</w:t>
      </w:r>
      <w:r w:rsidRPr="00416AA1">
        <w:rPr>
          <w:rFonts w:ascii="Times New Roman" w:hAnsi="Times New Roman" w:cs="Times New Roman"/>
          <w:sz w:val="24"/>
          <w:szCs w:val="24"/>
        </w:rPr>
        <w:br/>
        <w:t xml:space="preserve">по источнику получения знаний: словесные, наглядные (демонстрация рисунков, картин и др.), </w:t>
      </w:r>
      <w:r w:rsidRPr="00416AA1">
        <w:rPr>
          <w:rFonts w:ascii="Times New Roman" w:hAnsi="Times New Roman" w:cs="Times New Roman"/>
          <w:sz w:val="24"/>
          <w:szCs w:val="24"/>
        </w:rPr>
        <w:br/>
        <w:t>практические: игры;</w:t>
      </w:r>
    </w:p>
    <w:p w:rsidR="007354E5" w:rsidRPr="00416AA1" w:rsidRDefault="007354E5" w:rsidP="00BB0CC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 xml:space="preserve">по степени активности познавательной деятельности учащихся: </w:t>
      </w:r>
      <w:proofErr w:type="gramStart"/>
      <w:r w:rsidRPr="00416AA1">
        <w:rPr>
          <w:rFonts w:ascii="Times New Roman" w:hAnsi="Times New Roman" w:cs="Times New Roman"/>
          <w:sz w:val="24"/>
          <w:szCs w:val="24"/>
        </w:rPr>
        <w:t>объяснительный</w:t>
      </w:r>
      <w:proofErr w:type="gramEnd"/>
      <w:r w:rsidRPr="00416AA1">
        <w:rPr>
          <w:rFonts w:ascii="Times New Roman" w:hAnsi="Times New Roman" w:cs="Times New Roman"/>
          <w:sz w:val="24"/>
          <w:szCs w:val="24"/>
        </w:rPr>
        <w:t>, иллюстративный, проблемный.</w:t>
      </w:r>
    </w:p>
    <w:p w:rsidR="001E0580" w:rsidRDefault="001E0580" w:rsidP="00BB0CC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7462C" w:rsidRDefault="0007462C" w:rsidP="00BB0CC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7354E5" w:rsidRPr="00416AA1" w:rsidRDefault="007354E5" w:rsidP="00BB0CC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16AA1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оценки качества знаний обучающихся 5 класса:</w:t>
      </w:r>
      <w:r w:rsidRPr="00416AA1">
        <w:rPr>
          <w:rFonts w:ascii="Times New Roman" w:hAnsi="Times New Roman" w:cs="Times New Roman"/>
          <w:sz w:val="24"/>
          <w:szCs w:val="24"/>
        </w:rPr>
        <w:br/>
      </w:r>
      <w:r w:rsidRPr="00416AA1">
        <w:rPr>
          <w:rFonts w:ascii="Times New Roman" w:hAnsi="Times New Roman" w:cs="Times New Roman"/>
          <w:b/>
          <w:bCs/>
          <w:sz w:val="24"/>
          <w:szCs w:val="24"/>
        </w:rPr>
        <w:t>Оценка "5"</w:t>
      </w:r>
      <w:r w:rsidRPr="00416AA1">
        <w:rPr>
          <w:rFonts w:ascii="Times New Roman" w:hAnsi="Times New Roman" w:cs="Times New Roman"/>
          <w:sz w:val="24"/>
          <w:szCs w:val="24"/>
        </w:rPr>
        <w:br/>
        <w:t>        учащийся  полностью справляется с поставленной целью урока;</w:t>
      </w:r>
      <w:r w:rsidRPr="00416AA1">
        <w:rPr>
          <w:rFonts w:ascii="Times New Roman" w:hAnsi="Times New Roman" w:cs="Times New Roman"/>
          <w:sz w:val="24"/>
          <w:szCs w:val="24"/>
        </w:rPr>
        <w:br/>
        <w:t>        правильно излагает изученный материал и умеет применить полученные  знания на практике;</w:t>
      </w:r>
      <w:r w:rsidRPr="00416AA1">
        <w:rPr>
          <w:rFonts w:ascii="Times New Roman" w:hAnsi="Times New Roman" w:cs="Times New Roman"/>
          <w:sz w:val="24"/>
          <w:szCs w:val="24"/>
        </w:rPr>
        <w:br/>
        <w:t xml:space="preserve">        </w:t>
      </w:r>
      <w:proofErr w:type="gramStart"/>
      <w:r w:rsidRPr="00416AA1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416AA1">
        <w:rPr>
          <w:rFonts w:ascii="Times New Roman" w:hAnsi="Times New Roman" w:cs="Times New Roman"/>
          <w:sz w:val="24"/>
          <w:szCs w:val="24"/>
        </w:rPr>
        <w:t xml:space="preserve"> решает композицию рисунка, т.е. гармонично согласовывает между  собой все компоненты изображения;</w:t>
      </w:r>
      <w:r w:rsidRPr="00416AA1">
        <w:rPr>
          <w:rFonts w:ascii="Times New Roman" w:hAnsi="Times New Roman" w:cs="Times New Roman"/>
          <w:sz w:val="24"/>
          <w:szCs w:val="24"/>
        </w:rPr>
        <w:br/>
        <w:t>        умеет подметить и передать в изображении наиболее характерное.</w:t>
      </w:r>
      <w:r w:rsidRPr="00416AA1">
        <w:rPr>
          <w:rFonts w:ascii="Times New Roman" w:hAnsi="Times New Roman" w:cs="Times New Roman"/>
          <w:sz w:val="24"/>
          <w:szCs w:val="24"/>
        </w:rPr>
        <w:br/>
      </w:r>
      <w:r w:rsidRPr="00416AA1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Оценка "4"</w:t>
      </w:r>
      <w:r w:rsidRPr="00416AA1">
        <w:rPr>
          <w:rFonts w:ascii="Times New Roman" w:hAnsi="Times New Roman" w:cs="Times New Roman"/>
          <w:sz w:val="24"/>
          <w:szCs w:val="24"/>
        </w:rPr>
        <w:br/>
        <w:t>        учащийся полностью овладел программным материалом, но при изложении его допускает неточности второстепенного характера;</w:t>
      </w:r>
      <w:r w:rsidRPr="00416AA1">
        <w:rPr>
          <w:rFonts w:ascii="Times New Roman" w:hAnsi="Times New Roman" w:cs="Times New Roman"/>
          <w:sz w:val="24"/>
          <w:szCs w:val="24"/>
        </w:rPr>
        <w:br/>
        <w:t>        гармонично согласовывает между собой все компоненты изображения;</w:t>
      </w:r>
      <w:r w:rsidRPr="00416AA1">
        <w:rPr>
          <w:rFonts w:ascii="Times New Roman" w:hAnsi="Times New Roman" w:cs="Times New Roman"/>
          <w:sz w:val="24"/>
          <w:szCs w:val="24"/>
        </w:rPr>
        <w:br/>
        <w:t>        умеет подметить, но не совсем точно передаёт в изображении наиболее характерное.</w:t>
      </w:r>
      <w:r w:rsidRPr="00416AA1">
        <w:rPr>
          <w:rFonts w:ascii="Times New Roman" w:hAnsi="Times New Roman" w:cs="Times New Roman"/>
          <w:sz w:val="24"/>
          <w:szCs w:val="24"/>
        </w:rPr>
        <w:br/>
      </w:r>
      <w:r w:rsidRPr="00416AA1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Оценка "3"</w:t>
      </w:r>
      <w:r w:rsidRPr="00416AA1">
        <w:rPr>
          <w:rFonts w:ascii="Times New Roman" w:hAnsi="Times New Roman" w:cs="Times New Roman"/>
          <w:sz w:val="24"/>
          <w:szCs w:val="24"/>
        </w:rPr>
        <w:br/>
        <w:t>        учащийся слабо справляется с поставленной целью урока;</w:t>
      </w:r>
      <w:r w:rsidRPr="00416AA1">
        <w:rPr>
          <w:rFonts w:ascii="Times New Roman" w:hAnsi="Times New Roman" w:cs="Times New Roman"/>
          <w:sz w:val="24"/>
          <w:szCs w:val="24"/>
        </w:rPr>
        <w:br/>
        <w:t>        допускает неточность в изложении изученного материала.</w:t>
      </w:r>
      <w:r w:rsidRPr="00416AA1">
        <w:rPr>
          <w:rFonts w:ascii="Times New Roman" w:hAnsi="Times New Roman" w:cs="Times New Roman"/>
          <w:sz w:val="24"/>
          <w:szCs w:val="24"/>
        </w:rPr>
        <w:br/>
      </w:r>
      <w:r w:rsidRPr="00416AA1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Оценка "2"</w:t>
      </w:r>
      <w:r w:rsidRPr="00416AA1">
        <w:rPr>
          <w:rFonts w:ascii="Times New Roman" w:hAnsi="Times New Roman" w:cs="Times New Roman"/>
          <w:sz w:val="24"/>
          <w:szCs w:val="24"/>
        </w:rPr>
        <w:br/>
        <w:t>                   учащийся допускает грубые ошибки в ответе;</w:t>
      </w:r>
      <w:r w:rsidRPr="00416AA1">
        <w:rPr>
          <w:rFonts w:ascii="Times New Roman" w:hAnsi="Times New Roman" w:cs="Times New Roman"/>
          <w:sz w:val="24"/>
          <w:szCs w:val="24"/>
        </w:rPr>
        <w:br/>
        <w:t>                    не справляется с поставленной целью урока.</w:t>
      </w:r>
    </w:p>
    <w:p w:rsidR="00895F95" w:rsidRDefault="00895F95" w:rsidP="00BB0C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54E5" w:rsidRPr="00416AA1" w:rsidRDefault="00032394" w:rsidP="00BB0C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AA1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и материально-техническое обеспечение</w:t>
      </w:r>
      <w:r w:rsidR="007354E5" w:rsidRPr="00416A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354E5" w:rsidRPr="00416AA1" w:rsidRDefault="007354E5" w:rsidP="00BB0C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6AA1">
        <w:rPr>
          <w:rFonts w:ascii="Times New Roman" w:hAnsi="Times New Roman" w:cs="Times New Roman"/>
          <w:bCs/>
          <w:sz w:val="24"/>
          <w:szCs w:val="24"/>
        </w:rPr>
        <w:t>Программа. Изобразительное искусство 5-</w:t>
      </w:r>
      <w:r w:rsidR="0007462C">
        <w:rPr>
          <w:rFonts w:ascii="Times New Roman" w:hAnsi="Times New Roman" w:cs="Times New Roman"/>
          <w:bCs/>
          <w:sz w:val="24"/>
          <w:szCs w:val="24"/>
        </w:rPr>
        <w:t>8</w:t>
      </w:r>
      <w:r w:rsidRPr="00416AA1">
        <w:rPr>
          <w:rFonts w:ascii="Times New Roman" w:hAnsi="Times New Roman" w:cs="Times New Roman"/>
          <w:bCs/>
          <w:sz w:val="24"/>
          <w:szCs w:val="24"/>
        </w:rPr>
        <w:t xml:space="preserve"> классы под редакцией  Т. Я. </w:t>
      </w:r>
      <w:proofErr w:type="spellStart"/>
      <w:r w:rsidRPr="00416AA1">
        <w:rPr>
          <w:rFonts w:ascii="Times New Roman" w:hAnsi="Times New Roman" w:cs="Times New Roman"/>
          <w:bCs/>
          <w:sz w:val="24"/>
          <w:szCs w:val="24"/>
        </w:rPr>
        <w:t>Шпикаловой</w:t>
      </w:r>
      <w:proofErr w:type="spellEnd"/>
      <w:r w:rsidRPr="00416AA1">
        <w:rPr>
          <w:rFonts w:ascii="Times New Roman" w:hAnsi="Times New Roman" w:cs="Times New Roman"/>
          <w:bCs/>
          <w:sz w:val="24"/>
          <w:szCs w:val="24"/>
        </w:rPr>
        <w:t>. «Просвещение» 20</w:t>
      </w:r>
      <w:r w:rsidR="005709A7">
        <w:rPr>
          <w:rFonts w:ascii="Times New Roman" w:hAnsi="Times New Roman" w:cs="Times New Roman"/>
          <w:bCs/>
          <w:sz w:val="24"/>
          <w:szCs w:val="24"/>
        </w:rPr>
        <w:t>19</w:t>
      </w:r>
      <w:r w:rsidRPr="00416AA1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6AA1">
        <w:rPr>
          <w:rFonts w:ascii="Times New Roman" w:hAnsi="Times New Roman" w:cs="Times New Roman"/>
          <w:bCs/>
          <w:sz w:val="24"/>
          <w:szCs w:val="24"/>
        </w:rPr>
        <w:t xml:space="preserve">Учебник под редакцией  Т. Я. </w:t>
      </w:r>
      <w:proofErr w:type="spellStart"/>
      <w:r w:rsidRPr="00416AA1">
        <w:rPr>
          <w:rFonts w:ascii="Times New Roman" w:hAnsi="Times New Roman" w:cs="Times New Roman"/>
          <w:bCs/>
          <w:sz w:val="24"/>
          <w:szCs w:val="24"/>
        </w:rPr>
        <w:t>Шпикаловой</w:t>
      </w:r>
      <w:proofErr w:type="spellEnd"/>
      <w:r w:rsidRPr="00416AA1">
        <w:rPr>
          <w:rFonts w:ascii="Times New Roman" w:hAnsi="Times New Roman" w:cs="Times New Roman"/>
          <w:bCs/>
          <w:sz w:val="24"/>
          <w:szCs w:val="24"/>
        </w:rPr>
        <w:t>. «Просвещение» 201</w:t>
      </w:r>
      <w:r w:rsidR="0007462C">
        <w:rPr>
          <w:rFonts w:ascii="Times New Roman" w:hAnsi="Times New Roman" w:cs="Times New Roman"/>
          <w:bCs/>
          <w:sz w:val="24"/>
          <w:szCs w:val="24"/>
        </w:rPr>
        <w:t>9</w:t>
      </w:r>
      <w:r w:rsidRPr="00416AA1">
        <w:rPr>
          <w:rFonts w:ascii="Times New Roman" w:hAnsi="Times New Roman" w:cs="Times New Roman"/>
          <w:bCs/>
          <w:sz w:val="24"/>
          <w:szCs w:val="24"/>
        </w:rPr>
        <w:t xml:space="preserve"> г. 5 класс.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6AA1">
        <w:rPr>
          <w:rFonts w:ascii="Times New Roman" w:hAnsi="Times New Roman" w:cs="Times New Roman"/>
          <w:b/>
          <w:bCs/>
          <w:sz w:val="24"/>
          <w:szCs w:val="24"/>
        </w:rPr>
        <w:t>Презентации: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6AA1">
        <w:rPr>
          <w:rFonts w:ascii="Times New Roman" w:hAnsi="Times New Roman" w:cs="Times New Roman"/>
          <w:bCs/>
          <w:color w:val="000000"/>
          <w:sz w:val="24"/>
          <w:szCs w:val="24"/>
        </w:rPr>
        <w:t>Красота осеннего пейзажа в живописи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6AA1">
        <w:rPr>
          <w:rFonts w:ascii="Times New Roman" w:hAnsi="Times New Roman" w:cs="Times New Roman"/>
          <w:bCs/>
          <w:color w:val="000000"/>
          <w:sz w:val="24"/>
          <w:szCs w:val="24"/>
        </w:rPr>
        <w:t>Зимняя пора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color w:val="000000"/>
          <w:sz w:val="24"/>
          <w:szCs w:val="24"/>
        </w:rPr>
        <w:t xml:space="preserve">Изба – произведение русских </w:t>
      </w:r>
      <w:proofErr w:type="spellStart"/>
      <w:r w:rsidRPr="00416AA1">
        <w:rPr>
          <w:rFonts w:ascii="Times New Roman" w:hAnsi="Times New Roman" w:cs="Times New Roman"/>
          <w:color w:val="000000"/>
          <w:sz w:val="24"/>
          <w:szCs w:val="24"/>
        </w:rPr>
        <w:t>древоделов</w:t>
      </w:r>
      <w:proofErr w:type="spellEnd"/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color w:val="000000"/>
          <w:sz w:val="24"/>
          <w:szCs w:val="24"/>
        </w:rPr>
        <w:t>Декорации к опере – сказке «Снегурочка»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color w:val="000000"/>
          <w:sz w:val="24"/>
          <w:szCs w:val="24"/>
        </w:rPr>
        <w:t>Народные традиции в народном костюме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color w:val="000000"/>
          <w:sz w:val="24"/>
          <w:szCs w:val="24"/>
        </w:rPr>
        <w:t>Животные – братья наши меньшие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AA1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Интернет-ресурс </w:t>
      </w:r>
    </w:p>
    <w:p w:rsidR="007354E5" w:rsidRPr="00416AA1" w:rsidRDefault="007354E5" w:rsidP="00BB0CC5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 xml:space="preserve">1. </w:t>
      </w:r>
      <w:r w:rsidRPr="00416AA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416AA1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tgtFrame="_blank" w:history="1">
        <w:proofErr w:type="spellStart"/>
        <w:r w:rsidRPr="00416AA1">
          <w:rPr>
            <w:rStyle w:val="ac"/>
            <w:rFonts w:ascii="Times New Roman" w:hAnsi="Times New Roman" w:cs="Times New Roman"/>
            <w:bCs/>
            <w:sz w:val="24"/>
            <w:szCs w:val="24"/>
          </w:rPr>
          <w:t>edu</w:t>
        </w:r>
        <w:proofErr w:type="spellEnd"/>
      </w:hyperlink>
      <w:r w:rsidRPr="00416AA1">
        <w:rPr>
          <w:rFonts w:ascii="Times New Roman" w:hAnsi="Times New Roman" w:cs="Times New Roman"/>
          <w:sz w:val="24"/>
          <w:szCs w:val="24"/>
        </w:rPr>
        <w:t xml:space="preserve"> - </w:t>
      </w:r>
      <w:r w:rsidRPr="00416AA1">
        <w:rPr>
          <w:rFonts w:ascii="Times New Roman" w:hAnsi="Times New Roman" w:cs="Times New Roman"/>
          <w:bCs/>
          <w:sz w:val="24"/>
          <w:szCs w:val="24"/>
        </w:rPr>
        <w:t>"Российское образование</w:t>
      </w:r>
      <w:proofErr w:type="gramStart"/>
      <w:r w:rsidRPr="00416AA1">
        <w:rPr>
          <w:rFonts w:ascii="Times New Roman" w:hAnsi="Times New Roman" w:cs="Times New Roman"/>
          <w:bCs/>
          <w:sz w:val="24"/>
          <w:szCs w:val="24"/>
        </w:rPr>
        <w:t>"Ф</w:t>
      </w:r>
      <w:proofErr w:type="gramEnd"/>
      <w:r w:rsidRPr="00416AA1">
        <w:rPr>
          <w:rFonts w:ascii="Times New Roman" w:hAnsi="Times New Roman" w:cs="Times New Roman"/>
          <w:bCs/>
          <w:sz w:val="24"/>
          <w:szCs w:val="24"/>
        </w:rPr>
        <w:t>едеральный портал.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 xml:space="preserve">2. </w:t>
      </w:r>
      <w:r w:rsidRPr="00416AA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416AA1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tgtFrame="_blank" w:history="1">
        <w:r w:rsidRPr="00416AA1">
          <w:rPr>
            <w:rStyle w:val="ac"/>
            <w:rFonts w:ascii="Times New Roman" w:hAnsi="Times New Roman" w:cs="Times New Roman"/>
            <w:bCs/>
            <w:sz w:val="24"/>
            <w:szCs w:val="24"/>
            <w:lang w:val="en-US"/>
          </w:rPr>
          <w:t>school</w:t>
        </w:r>
        <w:r w:rsidRPr="00416AA1">
          <w:rPr>
            <w:rStyle w:val="ac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416AA1">
          <w:rPr>
            <w:rStyle w:val="ac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proofErr w:type="spellEnd"/>
      </w:hyperlink>
      <w:r w:rsidRPr="00416AA1">
        <w:rPr>
          <w:rFonts w:ascii="Times New Roman" w:hAnsi="Times New Roman" w:cs="Times New Roman"/>
          <w:sz w:val="24"/>
          <w:szCs w:val="24"/>
        </w:rPr>
        <w:t xml:space="preserve"> - </w:t>
      </w:r>
      <w:r w:rsidRPr="00416AA1">
        <w:rPr>
          <w:rFonts w:ascii="Times New Roman" w:hAnsi="Times New Roman" w:cs="Times New Roman"/>
          <w:bCs/>
          <w:sz w:val="24"/>
          <w:szCs w:val="24"/>
        </w:rPr>
        <w:t>"Российский общеобразовательный портал"</w:t>
      </w:r>
      <w:r w:rsidRPr="00416AA1">
        <w:rPr>
          <w:rFonts w:ascii="Times New Roman" w:hAnsi="Times New Roman" w:cs="Times New Roman"/>
          <w:sz w:val="24"/>
          <w:szCs w:val="24"/>
        </w:rPr>
        <w:t>.</w:t>
      </w:r>
    </w:p>
    <w:p w:rsidR="007354E5" w:rsidRPr="00416AA1" w:rsidRDefault="007354E5" w:rsidP="00BB0CC5">
      <w:pPr>
        <w:spacing w:after="0" w:line="240" w:lineRule="auto"/>
        <w:rPr>
          <w:rStyle w:val="t7"/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16AA1">
        <w:rPr>
          <w:rStyle w:val="day7"/>
          <w:rFonts w:ascii="Times New Roman" w:hAnsi="Times New Roman" w:cs="Times New Roman"/>
          <w:sz w:val="24"/>
          <w:szCs w:val="24"/>
        </w:rPr>
        <w:t>www</w:t>
      </w:r>
      <w:proofErr w:type="spellEnd"/>
      <w:r w:rsidRPr="00416AA1">
        <w:rPr>
          <w:rStyle w:val="day7"/>
          <w:rFonts w:ascii="Times New Roman" w:hAnsi="Times New Roman" w:cs="Times New Roman"/>
          <w:sz w:val="24"/>
          <w:szCs w:val="24"/>
        </w:rPr>
        <w:t>.</w:t>
      </w:r>
      <w:r w:rsidRPr="00416AA1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416AA1">
        <w:rPr>
          <w:rFonts w:ascii="Times New Roman" w:hAnsi="Times New Roman" w:cs="Times New Roman"/>
          <w:sz w:val="24"/>
          <w:szCs w:val="24"/>
        </w:rPr>
        <w:t>-</w:t>
      </w:r>
      <w:r w:rsidRPr="00416AA1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416AA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16AA1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16AA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/ Единая коллекция цифровых образовательных ресурсов</w:t>
      </w:r>
      <w:r w:rsidRPr="00416AA1">
        <w:rPr>
          <w:rFonts w:ascii="Times New Roman" w:hAnsi="Times New Roman" w:cs="Times New Roman"/>
          <w:sz w:val="24"/>
          <w:szCs w:val="24"/>
        </w:rPr>
        <w:br/>
        <w:t xml:space="preserve">5. </w:t>
      </w:r>
      <w:hyperlink r:id="rId9" w:history="1">
        <w:r w:rsidRPr="00416AA1">
          <w:rPr>
            <w:rStyle w:val="ac"/>
            <w:rFonts w:ascii="Times New Roman" w:hAnsi="Times New Roman" w:cs="Times New Roman"/>
            <w:sz w:val="24"/>
            <w:szCs w:val="24"/>
          </w:rPr>
          <w:t>www.it-n.ru</w:t>
        </w:r>
      </w:hyperlink>
      <w:hyperlink r:id="rId10" w:history="1">
        <w:r w:rsidRPr="00416AA1">
          <w:rPr>
            <w:rStyle w:val="ab"/>
            <w:rFonts w:ascii="Times New Roman" w:hAnsi="Times New Roman" w:cs="Times New Roman"/>
            <w:bCs w:val="0"/>
            <w:sz w:val="24"/>
            <w:szCs w:val="24"/>
          </w:rPr>
          <w:t>"Сеть творческих учителей"</w:t>
        </w:r>
      </w:hyperlink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Style w:val="t7"/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16AA1">
        <w:rPr>
          <w:rStyle w:val="t7"/>
          <w:rFonts w:ascii="Times New Roman" w:hAnsi="Times New Roman" w:cs="Times New Roman"/>
          <w:sz w:val="24"/>
          <w:szCs w:val="24"/>
        </w:rPr>
        <w:t>www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 xml:space="preserve"> .</w:t>
      </w:r>
      <w:hyperlink r:id="rId11" w:history="1">
        <w:r w:rsidRPr="00416AA1">
          <w:rPr>
            <w:rStyle w:val="ac"/>
            <w:rFonts w:ascii="Times New Roman" w:hAnsi="Times New Roman" w:cs="Times New Roman"/>
            <w:sz w:val="24"/>
            <w:szCs w:val="24"/>
          </w:rPr>
          <w:t>festival.1september.ru</w:t>
        </w:r>
      </w:hyperlink>
      <w:r w:rsidRPr="00416AA1">
        <w:rPr>
          <w:rFonts w:ascii="Times New Roman" w:hAnsi="Times New Roman" w:cs="Times New Roman"/>
          <w:sz w:val="24"/>
          <w:szCs w:val="24"/>
        </w:rPr>
        <w:t xml:space="preserve">   Фестиваль педагогических идей "Открытый урок" </w:t>
      </w:r>
    </w:p>
    <w:p w:rsidR="007354E5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>7.</w:t>
      </w:r>
      <w:r w:rsidRPr="00416AA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416AA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16AA1">
        <w:rPr>
          <w:rFonts w:ascii="Times New Roman" w:hAnsi="Times New Roman" w:cs="Times New Roman"/>
          <w:sz w:val="24"/>
          <w:szCs w:val="24"/>
          <w:lang w:val="en-US"/>
        </w:rPr>
        <w:t>proshkolu</w:t>
      </w:r>
      <w:proofErr w:type="spellEnd"/>
      <w:r w:rsidRPr="00416AA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16AA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70677" w:rsidRPr="00416AA1" w:rsidRDefault="007354E5" w:rsidP="00BB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A1">
        <w:rPr>
          <w:rFonts w:ascii="Times New Roman" w:hAnsi="Times New Roman" w:cs="Times New Roman"/>
          <w:sz w:val="24"/>
          <w:szCs w:val="24"/>
        </w:rPr>
        <w:t>8.</w:t>
      </w:r>
      <w:r w:rsidRPr="00416AA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416AA1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="006914A8" w:rsidRPr="00416AA1">
        <w:rPr>
          <w:rFonts w:ascii="Times New Roman" w:hAnsi="Times New Roman" w:cs="Times New Roman"/>
          <w:sz w:val="24"/>
          <w:szCs w:val="24"/>
        </w:rPr>
        <w:fldChar w:fldCharType="begin"/>
      </w:r>
      <w:r w:rsidRPr="00416AA1">
        <w:rPr>
          <w:rFonts w:ascii="Times New Roman" w:hAnsi="Times New Roman" w:cs="Times New Roman"/>
          <w:sz w:val="24"/>
          <w:szCs w:val="24"/>
        </w:rPr>
        <w:instrText>HYPERLINK "http://yandex.ru/clck/jsredir?from=yandex.ru%3Byandsearch%3Bweb%3B%3B&amp;text=%D0%BE%D0%B1%D1%80%D0%B0%D0%B7%D0%BE%D0%B2%D0%B0%D1%82%D0%B5%D0%BB%D1%8C%D0%BD%D1%8B%D0%B5%20%D1%81%D0%B0%D0%B9%D1%82%D1%8B%20%D0%B4%D0%BB%D1%8F%20%D1%83%D1%87%D0%B8%D1%82%D0%B5%D0%BB%D0%B5%D0%B9%20%D1%84%D0%B8%D0%B7%D0%B8%D0%BA%D0%B8&amp;uuid=&amp;state=AiuY0DBWFJ4ePaEse6rgeKdnI0e4oXuRYo0IEhrXr7xElMJtilWyShHuYD44OyOHbBIBPzYwPW3pPbgs-UrTgd1QaYuOQYc5SK2Oj9AIoHvadaqIrtLnCfZSD9rkC_ZBKL5S_TjzfQQzHjXZsdCYPZ-Hc8vUGGnkoB183pmz_x3cxhrAjFexbbUU6p7zBZUhJ0qSH4nIrBQ&amp;data=UlNrNmk5WktYejR0eWJFYk1LdmtxdldxTzc3bXd6WWR4OVZmZ3VsTUh0QlhsOG1FUFd3eUJvdGttZVZya000M1R5WThrcWpZY3pUeHhSODYtcHFnVGs5Z1BkYkc0N3pLeDhrQlRLU3lvQWM&amp;b64e=2&amp;sign=d14e1eb6f853c55fc0aa8129dcb29a00&amp;keyno=0&amp;l10n=ru&amp;mc=4.16429908806447" \t "_blank"</w:instrText>
      </w:r>
      <w:r w:rsidR="006914A8" w:rsidRPr="00416AA1">
        <w:rPr>
          <w:rFonts w:ascii="Times New Roman" w:hAnsi="Times New Roman" w:cs="Times New Roman"/>
          <w:sz w:val="24"/>
          <w:szCs w:val="24"/>
        </w:rPr>
        <w:fldChar w:fldCharType="separate"/>
      </w:r>
      <w:r w:rsidRPr="00416AA1">
        <w:rPr>
          <w:rFonts w:ascii="Times New Roman" w:hAnsi="Times New Roman" w:cs="Times New Roman"/>
          <w:sz w:val="24"/>
          <w:szCs w:val="24"/>
        </w:rPr>
        <w:t>uch</w:t>
      </w:r>
      <w:r w:rsidRPr="00416AA1">
        <w:rPr>
          <w:rFonts w:ascii="Times New Roman" w:hAnsi="Times New Roman" w:cs="Times New Roman"/>
          <w:b/>
          <w:bCs/>
          <w:sz w:val="24"/>
          <w:szCs w:val="24"/>
        </w:rPr>
        <w:t>portal</w:t>
      </w:r>
      <w:r w:rsidRPr="00416AA1">
        <w:rPr>
          <w:rFonts w:ascii="Times New Roman" w:hAnsi="Times New Roman" w:cs="Times New Roman"/>
          <w:sz w:val="24"/>
          <w:szCs w:val="24"/>
        </w:rPr>
        <w:t>.ru</w:t>
      </w:r>
      <w:proofErr w:type="spellEnd"/>
      <w:r w:rsidR="006914A8" w:rsidRPr="00416AA1">
        <w:rPr>
          <w:rFonts w:ascii="Times New Roman" w:hAnsi="Times New Roman" w:cs="Times New Roman"/>
          <w:sz w:val="24"/>
          <w:szCs w:val="24"/>
        </w:rPr>
        <w:fldChar w:fldCharType="end"/>
      </w:r>
    </w:p>
    <w:p w:rsidR="001D3D10" w:rsidRDefault="001D3D10" w:rsidP="00A70677"/>
    <w:p w:rsidR="00924427" w:rsidRPr="00E93C4B" w:rsidRDefault="00924427" w:rsidP="00924427">
      <w:pPr>
        <w:spacing w:after="0" w:line="240" w:lineRule="auto"/>
        <w:jc w:val="center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E93C4B">
        <w:rPr>
          <w:rFonts w:ascii="Times New Roman" w:hAnsi="Times New Roman" w:cs="Times New Roman"/>
          <w:b/>
          <w:spacing w:val="-14"/>
          <w:sz w:val="28"/>
          <w:szCs w:val="28"/>
        </w:rPr>
        <w:lastRenderedPageBreak/>
        <w:t xml:space="preserve">КАЛЕНДАРНО - ТЕМАТИЧЕСКОЕ ПЛАНИРОВАНИЕ </w:t>
      </w:r>
    </w:p>
    <w:p w:rsidR="00924427" w:rsidRPr="00E93C4B" w:rsidRDefault="00924427" w:rsidP="009244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C4B">
        <w:rPr>
          <w:rFonts w:ascii="Times New Roman" w:hAnsi="Times New Roman" w:cs="Times New Roman"/>
          <w:b/>
          <w:spacing w:val="-14"/>
          <w:sz w:val="28"/>
          <w:szCs w:val="28"/>
        </w:rPr>
        <w:t>5 «А»,  5 «Б», 5 «В»,    КЛАССЫ</w:t>
      </w:r>
      <w:r w:rsidRPr="00E93C4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93C4B">
        <w:rPr>
          <w:rFonts w:ascii="Times New Roman" w:hAnsi="Times New Roman" w:cs="Times New Roman"/>
          <w:b/>
          <w:spacing w:val="-1"/>
          <w:sz w:val="28"/>
          <w:szCs w:val="28"/>
        </w:rPr>
        <w:t>(1 час в неделю)</w:t>
      </w:r>
      <w:r w:rsidRPr="00E93C4B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:rsidR="00B1343E" w:rsidRPr="00E93C4B" w:rsidRDefault="00B1343E" w:rsidP="00416A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3C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Природа и человек в искусстве.</w:t>
      </w:r>
      <w:r w:rsidR="00416AA1" w:rsidRPr="00E93C4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527" w:tblpY="138"/>
        <w:tblW w:w="53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2"/>
        <w:gridCol w:w="1703"/>
        <w:gridCol w:w="4116"/>
        <w:gridCol w:w="2688"/>
        <w:gridCol w:w="5104"/>
        <w:gridCol w:w="850"/>
        <w:gridCol w:w="69"/>
        <w:gridCol w:w="781"/>
        <w:gridCol w:w="568"/>
      </w:tblGrid>
      <w:tr w:rsidR="00537300" w:rsidRPr="00D15960" w:rsidTr="00537300">
        <w:trPr>
          <w:trHeight w:val="354"/>
        </w:trPr>
        <w:tc>
          <w:tcPr>
            <w:tcW w:w="162" w:type="pct"/>
            <w:vMerge w:val="restart"/>
          </w:tcPr>
          <w:p w:rsidR="00347408" w:rsidRPr="008B5998" w:rsidRDefault="00347408" w:rsidP="00E54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27">
              <w:rPr>
                <w:rFonts w:ascii="Times New Roman" w:hAnsi="Times New Roman" w:cs="Times New Roman"/>
                <w:b/>
              </w:rPr>
              <w:t xml:space="preserve">№ урока </w:t>
            </w:r>
            <w:proofErr w:type="spellStart"/>
            <w:proofErr w:type="gramStart"/>
            <w:r w:rsidRPr="0092442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2442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2442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vMerge w:val="restart"/>
            <w:tcBorders>
              <w:right w:val="single" w:sz="4" w:space="0" w:color="auto"/>
            </w:tcBorders>
          </w:tcPr>
          <w:p w:rsidR="00F011AE" w:rsidRDefault="00F011AE" w:rsidP="00F011AE">
            <w:pPr>
              <w:spacing w:after="0" w:line="240" w:lineRule="auto"/>
              <w:jc w:val="center"/>
              <w:rPr>
                <w:rStyle w:val="9"/>
                <w:rFonts w:ascii="Times New Roman" w:hAnsi="Times New Roman" w:cs="Times New Roman"/>
                <w:b/>
                <w:sz w:val="24"/>
              </w:rPr>
            </w:pPr>
          </w:p>
          <w:p w:rsidR="00F011AE" w:rsidRDefault="00F011AE" w:rsidP="00F011AE">
            <w:pPr>
              <w:spacing w:after="0" w:line="240" w:lineRule="auto"/>
              <w:jc w:val="center"/>
              <w:rPr>
                <w:rStyle w:val="9"/>
                <w:rFonts w:ascii="Times New Roman" w:hAnsi="Times New Roman" w:cs="Times New Roman"/>
                <w:b/>
                <w:sz w:val="24"/>
              </w:rPr>
            </w:pPr>
          </w:p>
          <w:p w:rsidR="00347408" w:rsidRPr="008B5998" w:rsidRDefault="00347408" w:rsidP="00F011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72">
              <w:rPr>
                <w:rStyle w:val="9"/>
                <w:rFonts w:ascii="Times New Roman" w:hAnsi="Times New Roman" w:cs="Times New Roman"/>
                <w:b/>
                <w:sz w:val="24"/>
              </w:rPr>
              <w:t>Тема</w:t>
            </w:r>
            <w:r w:rsidR="00F011AE">
              <w:rPr>
                <w:rStyle w:val="9"/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B6572">
              <w:rPr>
                <w:rStyle w:val="9"/>
                <w:rFonts w:ascii="Times New Roman" w:hAnsi="Times New Roman" w:cs="Times New Roman"/>
                <w:b/>
                <w:sz w:val="24"/>
              </w:rPr>
              <w:t xml:space="preserve"> урока </w:t>
            </w:r>
            <w:r w:rsidR="00F011AE">
              <w:rPr>
                <w:rStyle w:val="9"/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54" w:type="pct"/>
            <w:vMerge w:val="restart"/>
            <w:tcBorders>
              <w:left w:val="single" w:sz="4" w:space="0" w:color="auto"/>
            </w:tcBorders>
          </w:tcPr>
          <w:p w:rsidR="00ED32E2" w:rsidRDefault="00ED32E2" w:rsidP="00ED3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32E2" w:rsidRDefault="00ED32E2" w:rsidP="00ED3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408" w:rsidRPr="008B5998" w:rsidRDefault="00347408" w:rsidP="00ED3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8B599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74" w:type="pct"/>
            <w:gridSpan w:val="2"/>
            <w:tcBorders>
              <w:bottom w:val="single" w:sz="4" w:space="0" w:color="auto"/>
            </w:tcBorders>
          </w:tcPr>
          <w:p w:rsidR="00347408" w:rsidRPr="008B5998" w:rsidRDefault="00347408" w:rsidP="00ED32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CB657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B6572">
              <w:rPr>
                <w:rStyle w:val="9"/>
                <w:rFonts w:ascii="Times New Roman" w:hAnsi="Times New Roman" w:cs="Times New Roman"/>
                <w:b/>
                <w:sz w:val="24"/>
              </w:rPr>
              <w:t>Планируемые результаты обучения</w:t>
            </w:r>
          </w:p>
        </w:tc>
        <w:tc>
          <w:tcPr>
            <w:tcW w:w="518" w:type="pct"/>
            <w:gridSpan w:val="3"/>
            <w:tcBorders>
              <w:bottom w:val="single" w:sz="4" w:space="0" w:color="auto"/>
            </w:tcBorders>
          </w:tcPr>
          <w:p w:rsidR="00537300" w:rsidRPr="00537300" w:rsidRDefault="00537300" w:rsidP="0053730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7300">
              <w:rPr>
                <w:rFonts w:ascii="Times New Roman" w:hAnsi="Times New Roman" w:cs="Times New Roman"/>
                <w:b/>
              </w:rPr>
              <w:t>Календарные</w:t>
            </w:r>
          </w:p>
          <w:p w:rsidR="00347408" w:rsidRPr="008B5998" w:rsidRDefault="00537300" w:rsidP="00537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0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73" w:type="pct"/>
            <w:vMerge w:val="restart"/>
          </w:tcPr>
          <w:p w:rsidR="00ED32E2" w:rsidRDefault="00ED32E2" w:rsidP="00ED32E2">
            <w:pPr>
              <w:tabs>
                <w:tab w:val="left" w:pos="1288"/>
                <w:tab w:val="left" w:pos="2335"/>
              </w:tabs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  <w:p w:rsidR="00ED32E2" w:rsidRDefault="00ED32E2" w:rsidP="00ED32E2">
            <w:pPr>
              <w:tabs>
                <w:tab w:val="left" w:pos="1288"/>
                <w:tab w:val="left" w:pos="2335"/>
              </w:tabs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  <w:p w:rsidR="00347408" w:rsidRPr="00ED32E2" w:rsidRDefault="00ED32E2" w:rsidP="00ED32E2">
            <w:pPr>
              <w:tabs>
                <w:tab w:val="left" w:pos="1288"/>
                <w:tab w:val="left" w:pos="2335"/>
              </w:tabs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sz w:val="24"/>
                <w:lang w:eastAsia="en-US"/>
              </w:rPr>
              <w:t>Д.З.</w:t>
            </w:r>
          </w:p>
        </w:tc>
      </w:tr>
      <w:tr w:rsidR="00537300" w:rsidRPr="00D15960" w:rsidTr="0029636C">
        <w:trPr>
          <w:trHeight w:val="422"/>
        </w:trPr>
        <w:tc>
          <w:tcPr>
            <w:tcW w:w="162" w:type="pct"/>
            <w:vMerge/>
          </w:tcPr>
          <w:p w:rsidR="00BB58E8" w:rsidRPr="008B5998" w:rsidRDefault="00BB58E8" w:rsidP="00ED3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  <w:vMerge/>
            <w:tcBorders>
              <w:right w:val="single" w:sz="4" w:space="0" w:color="auto"/>
            </w:tcBorders>
          </w:tcPr>
          <w:p w:rsidR="00BB58E8" w:rsidRPr="008B5998" w:rsidRDefault="00BB58E8" w:rsidP="00ED32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pct"/>
            <w:vMerge/>
            <w:tcBorders>
              <w:left w:val="single" w:sz="4" w:space="0" w:color="auto"/>
            </w:tcBorders>
          </w:tcPr>
          <w:p w:rsidR="00BB58E8" w:rsidRPr="008B5998" w:rsidRDefault="00BB58E8" w:rsidP="00ED32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636C" w:rsidRDefault="0029636C" w:rsidP="00296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предметных знаний</w:t>
            </w:r>
          </w:p>
          <w:p w:rsidR="00BB58E8" w:rsidRPr="008B5998" w:rsidRDefault="0029636C" w:rsidP="00296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(базовые понятия)</w:t>
            </w:r>
          </w:p>
        </w:tc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7300" w:rsidRPr="00100AA5" w:rsidRDefault="00537300" w:rsidP="0029636C">
            <w:pPr>
              <w:pStyle w:val="3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0AA5">
              <w:rPr>
                <w:rStyle w:val="9"/>
                <w:rFonts w:ascii="Times New Roman" w:hAnsi="Times New Roman" w:cs="Times New Roman"/>
                <w:b/>
                <w:sz w:val="22"/>
                <w:szCs w:val="22"/>
              </w:rPr>
              <w:t>универсальные учебные действия</w:t>
            </w:r>
          </w:p>
          <w:p w:rsidR="00BB58E8" w:rsidRDefault="00BB58E8" w:rsidP="00296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998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  <w:p w:rsidR="00BB58E8" w:rsidRPr="008B5998" w:rsidRDefault="00BB58E8" w:rsidP="00296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r w:rsidR="00537300">
              <w:rPr>
                <w:rFonts w:ascii="Times New Roman" w:hAnsi="Times New Roman" w:cs="Times New Roman"/>
                <w:b/>
                <w:sz w:val="24"/>
                <w:szCs w:val="24"/>
              </w:rPr>
              <w:t>, личностные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58E8" w:rsidRPr="00537300" w:rsidRDefault="00537300" w:rsidP="00537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0">
              <w:rPr>
                <w:rFonts w:ascii="Times New Roman" w:hAnsi="Times New Roman" w:cs="Times New Roman"/>
                <w:b/>
                <w:sz w:val="24"/>
              </w:rPr>
              <w:t>план</w:t>
            </w:r>
          </w:p>
        </w:tc>
        <w:tc>
          <w:tcPr>
            <w:tcW w:w="2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58E8" w:rsidRPr="00537300" w:rsidRDefault="00537300" w:rsidP="00537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00">
              <w:rPr>
                <w:rFonts w:ascii="Times New Roman" w:hAnsi="Times New Roman" w:cs="Times New Roman"/>
                <w:b/>
                <w:sz w:val="24"/>
              </w:rPr>
              <w:t>факт</w:t>
            </w:r>
          </w:p>
        </w:tc>
        <w:tc>
          <w:tcPr>
            <w:tcW w:w="173" w:type="pct"/>
            <w:vMerge/>
            <w:tcBorders>
              <w:bottom w:val="nil"/>
            </w:tcBorders>
          </w:tcPr>
          <w:p w:rsidR="00BB58E8" w:rsidRPr="008B5998" w:rsidRDefault="00BB58E8" w:rsidP="00ED32E2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300" w:rsidRPr="00D15960" w:rsidTr="0029636C">
        <w:trPr>
          <w:trHeight w:val="278"/>
        </w:trPr>
        <w:tc>
          <w:tcPr>
            <w:tcW w:w="162" w:type="pct"/>
            <w:vMerge/>
            <w:tcBorders>
              <w:bottom w:val="single" w:sz="4" w:space="0" w:color="000000"/>
            </w:tcBorders>
          </w:tcPr>
          <w:p w:rsidR="00BB58E8" w:rsidRPr="008B5998" w:rsidRDefault="00BB58E8" w:rsidP="00ED3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BB58E8" w:rsidRPr="008B5998" w:rsidRDefault="00BB58E8" w:rsidP="00ED32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pct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B58E8" w:rsidRPr="008B5998" w:rsidRDefault="00BB58E8" w:rsidP="00ED32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8E8" w:rsidRPr="008B5998" w:rsidRDefault="00BB58E8" w:rsidP="00ED32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B58E8" w:rsidRPr="008B5998" w:rsidRDefault="00BB58E8" w:rsidP="00ED3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BB58E8" w:rsidRPr="008B5998" w:rsidRDefault="00BB58E8" w:rsidP="00ED32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B58E8" w:rsidRPr="008B5998" w:rsidRDefault="00BB58E8" w:rsidP="00ED32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bottom w:val="single" w:sz="4" w:space="0" w:color="000000"/>
            </w:tcBorders>
          </w:tcPr>
          <w:p w:rsidR="00BB58E8" w:rsidRPr="008B5998" w:rsidRDefault="00BB58E8" w:rsidP="00ED32E2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43E" w:rsidRPr="00D15960" w:rsidTr="00537300">
        <w:trPr>
          <w:trHeight w:val="274"/>
        </w:trPr>
        <w:tc>
          <w:tcPr>
            <w:tcW w:w="5000" w:type="pct"/>
            <w:gridSpan w:val="9"/>
          </w:tcPr>
          <w:p w:rsidR="00B1343E" w:rsidRPr="002B718C" w:rsidRDefault="00B1343E" w:rsidP="00ED32E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8C">
              <w:rPr>
                <w:rFonts w:ascii="Times New Roman" w:hAnsi="Times New Roman" w:cs="Times New Roman"/>
                <w:b/>
                <w:sz w:val="24"/>
                <w:szCs w:val="24"/>
              </w:rPr>
              <w:t>Образ родной земли в изобразительном искусстве (9ч.)</w:t>
            </w:r>
          </w:p>
        </w:tc>
      </w:tr>
      <w:tr w:rsidR="00B1343E" w:rsidRPr="00D15960" w:rsidTr="00537300">
        <w:trPr>
          <w:trHeight w:val="354"/>
        </w:trPr>
        <w:tc>
          <w:tcPr>
            <w:tcW w:w="5000" w:type="pct"/>
            <w:gridSpan w:val="9"/>
          </w:tcPr>
          <w:p w:rsidR="00B1343E" w:rsidRPr="00C27745" w:rsidRDefault="00B1343E" w:rsidP="00ED32E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77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 1. Образ плодородия земли в изобразительном искусстве. (5ч.)</w:t>
            </w:r>
          </w:p>
        </w:tc>
      </w:tr>
      <w:tr w:rsidR="00BB58E8" w:rsidRPr="00D15960" w:rsidTr="00537300">
        <w:trPr>
          <w:trHeight w:val="354"/>
        </w:trPr>
        <w:tc>
          <w:tcPr>
            <w:tcW w:w="162" w:type="pct"/>
          </w:tcPr>
          <w:p w:rsidR="00BB58E8" w:rsidRDefault="00BB58E8" w:rsidP="00537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:rsidR="00BB58E8" w:rsidRDefault="00BB58E8" w:rsidP="00537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Default="00BB58E8" w:rsidP="00537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Default="00BB58E8" w:rsidP="00537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Default="00BB58E8" w:rsidP="00537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D15960" w:rsidRDefault="00BB58E8" w:rsidP="00537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537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5373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5373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5373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F011AE" w:rsidRDefault="00916C60" w:rsidP="005373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Дары осени в натюрморт</w:t>
            </w:r>
            <w:r w:rsidR="00BB58E8" w:rsidRPr="00F011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  <w:p w:rsidR="00BB58E8" w:rsidRPr="00A24D7A" w:rsidRDefault="00A24D7A" w:rsidP="00537300">
            <w:pPr>
              <w:spacing w:after="0"/>
              <w:rPr>
                <w:rStyle w:val="9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D7A">
              <w:rPr>
                <w:rStyle w:val="9"/>
                <w:rFonts w:ascii="Times New Roman" w:hAnsi="Times New Roman" w:cs="Times New Roman"/>
                <w:b/>
                <w:i/>
                <w:sz w:val="24"/>
                <w:szCs w:val="24"/>
              </w:rPr>
              <w:t>Кол</w:t>
            </w:r>
            <w:r>
              <w:rPr>
                <w:rStyle w:val="9"/>
                <w:rFonts w:ascii="Times New Roman" w:hAnsi="Times New Roman" w:cs="Times New Roman"/>
                <w:b/>
                <w:i/>
                <w:sz w:val="24"/>
                <w:szCs w:val="24"/>
              </w:rPr>
              <w:t>орит и образный строй натюрморта</w:t>
            </w:r>
          </w:p>
          <w:p w:rsidR="00BB58E8" w:rsidRPr="00F011AE" w:rsidRDefault="00BB58E8" w:rsidP="0053730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B58E8" w:rsidRPr="00C27745" w:rsidRDefault="00BB58E8" w:rsidP="005373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36C" w:rsidRPr="00CB6572" w:rsidRDefault="0029636C" w:rsidP="0029636C">
            <w:pPr>
              <w:spacing w:after="0" w:line="240" w:lineRule="auto"/>
              <w:jc w:val="center"/>
              <w:rPr>
                <w:rStyle w:val="9"/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9"/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BB58E8" w:rsidRPr="00C27745" w:rsidRDefault="00BB58E8" w:rsidP="005373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E544B6" w:rsidRDefault="00BB58E8" w:rsidP="005373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Роль искусства и художественной деятельности человека в развитии культуры. Искусство и мировоззрение. Выражение в произведениях искусства представлений о мире, явлениях жизни и природы. Великие мастера русского и европейского искусства. Особенности художественного образа в разных видах искусства. Изображение предметного мира. Объём и форма. Передача на плоскости и в пространстве многообразных форм предметного мира. Композиция – главное средство выразительности художественного произведения. Пропорции. Цветовые отношения. Свет и цвет. Линия, штрих, пятно и художественный образ. Рисунок с натуры, по представлению.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59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Размещение композиции, выполнение прорисовки предметов, определение освещённости предметов, работа красками.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537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Научится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D159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онимать</w:t>
            </w:r>
            <w:r w:rsidRPr="00D15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159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объяснять смысл понятия колорит.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</w:t>
            </w:r>
            <w:r w:rsidRPr="00D15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осенние плоды. Применять правила перспективы и знания о композиции. Использовать приёмы композиции натюрморта (ритм, симметрия и асимметрия, равновесие частей, выделение сюжетно-композиционного центра) 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Default="00BB58E8" w:rsidP="0053730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самостоятельно анализировать колорит (какой цвет преобладает, каковы цветовые оттенки – тёплые или холодные, контрастные или нюансные) натюрмортов живописцев. Участвовать в подведении итогов творческой работы. Обсуждать творческие работы одноклассников и давать оценку результатам своей и их художественно-конструкторской деятельности.</w:t>
            </w:r>
            <w:r w:rsidRPr="00E475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E475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Научится  работать  по художественно-дидактической таблице. Определять местоположение главного предмета в композиции. Находить общее и объяснять, в чём их различия.</w:t>
            </w:r>
            <w:r w:rsidRPr="00E475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B58E8" w:rsidRDefault="00BB58E8" w:rsidP="00537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 основам коммуникативной рефлексии</w:t>
            </w:r>
            <w:r w:rsidRPr="00D159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понимать относительность мнений и подходов к решению проблемы</w:t>
            </w:r>
          </w:p>
          <w:p w:rsidR="00BB58E8" w:rsidRPr="00D15960" w:rsidRDefault="00BB58E8" w:rsidP="00537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 в творческой работе своего  видения мира и отношения к нему.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:rsidR="00BB58E8" w:rsidRPr="00306EA6" w:rsidRDefault="00BB58E8" w:rsidP="005373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t>5А</w:t>
            </w:r>
          </w:p>
          <w:p w:rsidR="00BB58E8" w:rsidRPr="00306EA6" w:rsidRDefault="00BB58E8" w:rsidP="005373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6EA6">
              <w:rPr>
                <w:rFonts w:ascii="Times New Roman" w:hAnsi="Times New Roman" w:cs="Times New Roman"/>
              </w:rPr>
              <w:t>04.09</w:t>
            </w:r>
          </w:p>
          <w:p w:rsidR="00BB58E8" w:rsidRPr="00306EA6" w:rsidRDefault="00106135" w:rsidP="00537300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  <w:r w:rsidR="00BB58E8" w:rsidRPr="00306EA6">
              <w:rPr>
                <w:rFonts w:ascii="Times New Roman" w:hAnsi="Times New Roman" w:cs="Times New Roman"/>
              </w:rPr>
              <w:t>.09</w:t>
            </w:r>
          </w:p>
          <w:p w:rsidR="00BB58E8" w:rsidRPr="00306EA6" w:rsidRDefault="00BB58E8" w:rsidP="0053730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B58E8" w:rsidRPr="00306EA6" w:rsidRDefault="00BB58E8" w:rsidP="0053730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BB58E8" w:rsidRPr="00306EA6" w:rsidRDefault="00BB58E8" w:rsidP="005373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6EA6">
              <w:rPr>
                <w:rFonts w:ascii="Times New Roman" w:hAnsi="Times New Roman" w:cs="Times New Roman"/>
              </w:rPr>
              <w:t>0</w:t>
            </w:r>
            <w:r w:rsidR="00106135">
              <w:rPr>
                <w:rFonts w:ascii="Times New Roman" w:hAnsi="Times New Roman" w:cs="Times New Roman"/>
              </w:rPr>
              <w:t>3</w:t>
            </w:r>
            <w:r w:rsidRPr="00306EA6">
              <w:rPr>
                <w:rFonts w:ascii="Times New Roman" w:hAnsi="Times New Roman" w:cs="Times New Roman"/>
              </w:rPr>
              <w:t>.09</w:t>
            </w:r>
          </w:p>
          <w:p w:rsidR="00BB58E8" w:rsidRPr="00306EA6" w:rsidRDefault="00106135" w:rsidP="0053730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B58E8" w:rsidRPr="00306EA6">
              <w:rPr>
                <w:rFonts w:ascii="Times New Roman" w:hAnsi="Times New Roman" w:cs="Times New Roman"/>
              </w:rPr>
              <w:t>.09</w:t>
            </w:r>
          </w:p>
          <w:p w:rsidR="00671AB5" w:rsidRDefault="00671AB5" w:rsidP="0053730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B58E8" w:rsidRPr="00306EA6" w:rsidRDefault="00BB58E8" w:rsidP="0053730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BB58E8" w:rsidRPr="00306EA6" w:rsidRDefault="00BB58E8" w:rsidP="005373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6EA6">
              <w:rPr>
                <w:rFonts w:ascii="Times New Roman" w:hAnsi="Times New Roman" w:cs="Times New Roman"/>
              </w:rPr>
              <w:t>0</w:t>
            </w:r>
            <w:r w:rsidR="00106135">
              <w:rPr>
                <w:rFonts w:ascii="Times New Roman" w:hAnsi="Times New Roman" w:cs="Times New Roman"/>
              </w:rPr>
              <w:t>5</w:t>
            </w:r>
            <w:r w:rsidRPr="00306EA6">
              <w:rPr>
                <w:rFonts w:ascii="Times New Roman" w:hAnsi="Times New Roman" w:cs="Times New Roman"/>
              </w:rPr>
              <w:t>.09</w:t>
            </w:r>
          </w:p>
          <w:p w:rsidR="00BB58E8" w:rsidRPr="00F70F7F" w:rsidRDefault="00106135" w:rsidP="00537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B58E8" w:rsidRPr="00306EA6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59" w:type="pct"/>
            <w:gridSpan w:val="2"/>
            <w:tcBorders>
              <w:left w:val="single" w:sz="4" w:space="0" w:color="auto"/>
            </w:tcBorders>
          </w:tcPr>
          <w:p w:rsidR="00BB58E8" w:rsidRPr="00D15960" w:rsidRDefault="00BB58E8" w:rsidP="005373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BB58E8" w:rsidRPr="00F011AE" w:rsidRDefault="00BB58E8" w:rsidP="005373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1AE">
              <w:rPr>
                <w:rStyle w:val="9"/>
                <w:rFonts w:ascii="Times New Roman" w:hAnsi="Times New Roman" w:cs="Times New Roman"/>
                <w:i/>
                <w:sz w:val="24"/>
                <w:szCs w:val="24"/>
              </w:rPr>
              <w:t xml:space="preserve">с. </w:t>
            </w:r>
            <w:r>
              <w:rPr>
                <w:rStyle w:val="9"/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F011AE">
              <w:rPr>
                <w:rStyle w:val="9"/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  <w:r>
              <w:rPr>
                <w:rStyle w:val="9"/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  <w:p w:rsidR="00BB58E8" w:rsidRPr="00D15960" w:rsidRDefault="00BB58E8" w:rsidP="00537300">
            <w:pPr>
              <w:tabs>
                <w:tab w:val="left" w:pos="763"/>
              </w:tabs>
              <w:spacing w:after="0"/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8E8" w:rsidRPr="00D15960" w:rsidTr="00537300">
        <w:trPr>
          <w:trHeight w:val="354"/>
        </w:trPr>
        <w:tc>
          <w:tcPr>
            <w:tcW w:w="162" w:type="pct"/>
          </w:tcPr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3-4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F011AE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11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Осенние плоды в твоём натюрморте. 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iCs/>
                <w:sz w:val="24"/>
                <w:szCs w:val="24"/>
              </w:rPr>
              <w:t>Роль искусства в создании материальной среды жизни человека. Художественный образ – основа и цель любого искусства. Условность художественного изображения. Художественные материалы и художественные техники. Композиция. Цвет. Объём и форма. Трансформация и стилизация форм. Ритм. Изобразительные виды искусства. Материалы декоративно-прикладного искусства.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Выполнение рисунка композиции декоративного натюрморта в цвете в технике коллаж, передавая характерные особенности в изображении фруктов, овощей, цветов и других предметов в декоративной композиции.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Научится  понимать какими средствами выражают художники своё отношение к плодам земли в произведениях разных видов </w:t>
            </w:r>
            <w:proofErr w:type="gram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proofErr w:type="gram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приёмы они используют для усиления декоративности. Изображать рисунок композиции декоративного натюрморта в цвете и техники коллажа, передавая особенности в изображении фруктов, овощей и др. предметов.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самостоятельно анализировать цвет как основное выразительное средство декоративной живописи, его возможности в передаче своеобразия плодов и цветов, роль линии в декоративной живописи.</w:t>
            </w: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Познавательные: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устанавливать причинно-следственные связи. Работать по художественно-дидактическим таблицам.</w:t>
            </w: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Коммуникативные: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совместно обсуждать, анализировать</w:t>
            </w:r>
            <w:r w:rsidRPr="00D15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произведения адекватно использовать речевые средства для решения различных коммуникативных задач.</w:t>
            </w: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 в творческой работе своего отношения к натуре.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:rsidR="00671AB5" w:rsidRPr="00306EA6" w:rsidRDefault="00671AB5" w:rsidP="00671A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t>5А</w:t>
            </w:r>
          </w:p>
          <w:p w:rsidR="00671AB5" w:rsidRPr="00306EA6" w:rsidRDefault="00106135" w:rsidP="00671A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71AB5" w:rsidRPr="00306EA6">
              <w:rPr>
                <w:rFonts w:ascii="Times New Roman" w:hAnsi="Times New Roman" w:cs="Times New Roman"/>
              </w:rPr>
              <w:t>.09</w:t>
            </w:r>
          </w:p>
          <w:p w:rsidR="00671AB5" w:rsidRPr="00306EA6" w:rsidRDefault="00106135" w:rsidP="00671AB5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25</w:t>
            </w:r>
            <w:r w:rsidR="00671AB5" w:rsidRPr="00306EA6">
              <w:rPr>
                <w:rFonts w:ascii="Times New Roman" w:hAnsi="Times New Roman" w:cs="Times New Roman"/>
              </w:rPr>
              <w:t>.09</w:t>
            </w:r>
          </w:p>
          <w:p w:rsidR="00671AB5" w:rsidRPr="00306EA6" w:rsidRDefault="00671AB5" w:rsidP="00671AB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71AB5" w:rsidRPr="00306EA6" w:rsidRDefault="00671AB5" w:rsidP="00671AB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671AB5" w:rsidRPr="00306EA6" w:rsidRDefault="00106135" w:rsidP="00671A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71AB5" w:rsidRPr="00306EA6">
              <w:rPr>
                <w:rFonts w:ascii="Times New Roman" w:hAnsi="Times New Roman" w:cs="Times New Roman"/>
              </w:rPr>
              <w:t>.09</w:t>
            </w:r>
          </w:p>
          <w:p w:rsidR="00671AB5" w:rsidRPr="00306EA6" w:rsidRDefault="00106135" w:rsidP="00671AB5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71AB5" w:rsidRPr="00306EA6">
              <w:rPr>
                <w:rFonts w:ascii="Times New Roman" w:hAnsi="Times New Roman" w:cs="Times New Roman"/>
              </w:rPr>
              <w:t>.09</w:t>
            </w:r>
          </w:p>
          <w:p w:rsidR="00671AB5" w:rsidRDefault="00671AB5" w:rsidP="00671AB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71AB5" w:rsidRPr="00306EA6" w:rsidRDefault="00671AB5" w:rsidP="00671AB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671AB5" w:rsidRPr="00306EA6" w:rsidRDefault="00106135" w:rsidP="00671A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71AB5" w:rsidRPr="00306EA6">
              <w:rPr>
                <w:rFonts w:ascii="Times New Roman" w:hAnsi="Times New Roman" w:cs="Times New Roman"/>
              </w:rPr>
              <w:t>.09</w:t>
            </w:r>
          </w:p>
          <w:p w:rsidR="00BB58E8" w:rsidRDefault="00106135" w:rsidP="00671AB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2</w:t>
            </w:r>
            <w:r w:rsidR="00671AB5" w:rsidRPr="00306EA6">
              <w:rPr>
                <w:rFonts w:ascii="Times New Roman" w:hAnsi="Times New Roman" w:cs="Times New Roman"/>
              </w:rPr>
              <w:t>6.09</w:t>
            </w:r>
          </w:p>
        </w:tc>
        <w:tc>
          <w:tcPr>
            <w:tcW w:w="259" w:type="pct"/>
            <w:gridSpan w:val="2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BB58E8" w:rsidRPr="00F011AE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1AE">
              <w:rPr>
                <w:rStyle w:val="9"/>
                <w:rFonts w:ascii="Times New Roman" w:hAnsi="Times New Roman" w:cs="Times New Roman"/>
                <w:i/>
                <w:sz w:val="24"/>
                <w:szCs w:val="24"/>
              </w:rPr>
              <w:t xml:space="preserve">с. </w:t>
            </w:r>
            <w:r>
              <w:rPr>
                <w:rStyle w:val="9"/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Pr="00F011AE">
              <w:rPr>
                <w:rStyle w:val="9"/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Style w:val="9"/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</w:p>
          <w:p w:rsidR="00BB58E8" w:rsidRPr="00D15960" w:rsidRDefault="00BB58E8" w:rsidP="00306EA6">
            <w:pPr>
              <w:tabs>
                <w:tab w:val="left" w:pos="763"/>
              </w:tabs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8E8" w:rsidRPr="00D15960" w:rsidTr="00537300">
        <w:trPr>
          <w:trHeight w:val="354"/>
        </w:trPr>
        <w:tc>
          <w:tcPr>
            <w:tcW w:w="162" w:type="pct"/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F011AE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11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Чудо-дерево. Образ-символ «дерево жизни» в разных видах искусства 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Древо жизни в искусстве народов мира. Предания о чудесном дереве в устном народном поэтическом творчестве: в сказках, загадках, песнях, заговорах. Фантастические образы древа жизни в современном декоративно-прикладном искусстве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Выполнение рельефной композиции «древо жизни» согласно условиям творческого задания.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Понимать</w:t>
            </w:r>
            <w:r w:rsidRPr="00D15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159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произведения изобразительного, народного и декоративно-прикладного искусства разных народов, воплотивших образ-символ «Древо жизни» в живописи, рельефах</w:t>
            </w:r>
            <w:proofErr w:type="gramStart"/>
            <w:r w:rsidRPr="00D159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D159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украшение в жизни людей, его функции в жизни общества.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 Называть главные средства выразительности рельефных композиций (пластика, высота рельефа, цвет, линия), приводить примеры изображения «древа жизни» в разных видах искусства.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Знать значение слов барельеф, горельеф, участвовать в обсуждении особенностей изображения мотива «древо жизни» в </w:t>
            </w:r>
            <w:proofErr w:type="spell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тезхнике</w:t>
            </w:r>
            <w:proofErr w:type="spell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рельефной лепки, средств художественной выразительности, своеобразия композиции, значения образа символического мотива «древо жизни» согласно условиям творческого задания.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организовывать и  планировать учебное сотрудничество с учителем и сверстниками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определять цели и функции участников, способы взаимодействия; планировать общие способы работы</w:t>
            </w: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знаний о своей этнической принадлежности, освоение национальных ценностей, традиций, культуры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:rsidR="00671AB5" w:rsidRPr="00306EA6" w:rsidRDefault="00671AB5" w:rsidP="00671A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lastRenderedPageBreak/>
              <w:t>5А</w:t>
            </w:r>
          </w:p>
          <w:p w:rsidR="00671AB5" w:rsidRPr="00306EA6" w:rsidRDefault="00682B49" w:rsidP="00671A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</w:t>
            </w:r>
          </w:p>
          <w:p w:rsidR="00671AB5" w:rsidRPr="00306EA6" w:rsidRDefault="007D7B6C" w:rsidP="00671AB5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71AB5" w:rsidRPr="00306EA6" w:rsidRDefault="00671AB5" w:rsidP="00671AB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71AB5" w:rsidRPr="00306EA6" w:rsidRDefault="00671AB5" w:rsidP="00671AB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671AB5" w:rsidRPr="00306EA6" w:rsidRDefault="00682B49" w:rsidP="00671A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  <w:p w:rsidR="00671AB5" w:rsidRPr="00306EA6" w:rsidRDefault="007D7B6C" w:rsidP="00671AB5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71AB5" w:rsidRDefault="00671AB5" w:rsidP="00671AB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71AB5" w:rsidRPr="00306EA6" w:rsidRDefault="00671AB5" w:rsidP="00671AB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671AB5" w:rsidRPr="00306EA6" w:rsidRDefault="00682B49" w:rsidP="00671A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</w:t>
            </w:r>
          </w:p>
          <w:p w:rsidR="00BB58E8" w:rsidRPr="00F011AE" w:rsidRDefault="007D7B6C" w:rsidP="00671A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B58E8" w:rsidRDefault="00671AB5" w:rsidP="00306EA6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9" w:type="pct"/>
            <w:gridSpan w:val="2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BB58E8" w:rsidRPr="00F011AE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1AE">
              <w:rPr>
                <w:rStyle w:val="9"/>
                <w:rFonts w:ascii="Times New Roman" w:hAnsi="Times New Roman" w:cs="Times New Roman"/>
                <w:i/>
                <w:sz w:val="24"/>
                <w:szCs w:val="24"/>
              </w:rPr>
              <w:t xml:space="preserve">с. </w:t>
            </w:r>
            <w:r>
              <w:rPr>
                <w:rStyle w:val="9"/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Pr="00F011AE">
              <w:rPr>
                <w:rStyle w:val="9"/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Style w:val="9"/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</w:p>
          <w:p w:rsidR="00BB58E8" w:rsidRPr="00D15960" w:rsidRDefault="00BB58E8" w:rsidP="00306EA6">
            <w:pPr>
              <w:tabs>
                <w:tab w:val="left" w:pos="763"/>
              </w:tabs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EA6" w:rsidRPr="00D15960" w:rsidTr="00537300">
        <w:trPr>
          <w:trHeight w:val="354"/>
        </w:trPr>
        <w:tc>
          <w:tcPr>
            <w:tcW w:w="5000" w:type="pct"/>
            <w:gridSpan w:val="9"/>
          </w:tcPr>
          <w:p w:rsidR="00306EA6" w:rsidRPr="00D15960" w:rsidRDefault="00306EA6" w:rsidP="00306EA6">
            <w:pPr>
              <w:tabs>
                <w:tab w:val="left" w:pos="763"/>
              </w:tabs>
              <w:spacing w:after="0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Тема 2. Поэтический образ родной природы в изобразительном искусстве. (4ч.)</w:t>
            </w:r>
          </w:p>
        </w:tc>
      </w:tr>
      <w:tr w:rsidR="00BB58E8" w:rsidRPr="00D15960" w:rsidTr="00537300">
        <w:trPr>
          <w:trHeight w:val="354"/>
        </w:trPr>
        <w:tc>
          <w:tcPr>
            <w:tcW w:w="162" w:type="pct"/>
          </w:tcPr>
          <w:p w:rsidR="00BB58E8" w:rsidRPr="00F70F7F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F7F">
              <w:rPr>
                <w:rFonts w:ascii="Times New Roman" w:hAnsi="Times New Roman" w:cs="Times New Roman"/>
                <w:i/>
                <w:sz w:val="24"/>
                <w:szCs w:val="24"/>
              </w:rPr>
              <w:t>6-7</w:t>
            </w:r>
          </w:p>
          <w:p w:rsidR="00BB58E8" w:rsidRPr="00F70F7F" w:rsidRDefault="00BB58E8" w:rsidP="00306EA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B58E8" w:rsidRPr="00F70F7F" w:rsidRDefault="00BB58E8" w:rsidP="00306EA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B58E8" w:rsidRPr="00F70F7F" w:rsidRDefault="00BB58E8" w:rsidP="00306EA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F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B58E8" w:rsidRPr="00F70F7F" w:rsidRDefault="00BB58E8" w:rsidP="00306EA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B58E8" w:rsidRPr="00F70F7F" w:rsidRDefault="00BB58E8" w:rsidP="00306EA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B58E8" w:rsidRPr="00F70F7F" w:rsidRDefault="00BB58E8" w:rsidP="00306EA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B58E8" w:rsidRPr="00F70F7F" w:rsidRDefault="00BB58E8" w:rsidP="00306EA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F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F70F7F" w:rsidRDefault="007E478B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Красота осеннего пейзажа в живописи и графике</w:t>
            </w:r>
            <w:r w:rsidR="00E226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BB58E8" w:rsidRPr="00C27745" w:rsidRDefault="00BB58E8" w:rsidP="00306E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  Выражение в произведениях искусства представлений о мире, явления жизни и природы. Линейная и воздушная перспектива. Контраст в композиции. Цветовые отношения. Колорит картины. Свет и цвет. Особенности художественного образа в пейзаже.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9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Выполнять эскизы живописного фона для осеннего пейзажа в технике монотипии.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Научится  выделять особенности «пейзажей настроения», сопоставлять отображение лирического настроения в творчестве художников-пейзажистов и русской поэзии. Выполнять пейзаж в технике монотипия.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Давать оценку результатам своей и их творческо-художественной деятельности.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значение слова монотипия, отличать особенности техники монотипия.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Представлять мотив этого пейзажа, близкий для его настроения колорит. Определять тёплые и холодные, контрастные и сближенные цвета для передачи состояния природы.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подведении итогов творческой работы. Обсуждать творческие работы одноклассников.</w:t>
            </w: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российской гражданской </w:t>
            </w:r>
            <w:proofErr w:type="spell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индентичности</w:t>
            </w:r>
            <w:proofErr w:type="spell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: патриотизма, любви и уважения к Отечеству.</w:t>
            </w: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</w:tcPr>
          <w:p w:rsidR="00682B49" w:rsidRPr="00306EA6" w:rsidRDefault="00682B49" w:rsidP="00682B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t>5А</w:t>
            </w:r>
          </w:p>
          <w:p w:rsidR="00682B49" w:rsidRPr="00306EA6" w:rsidRDefault="007D7B6C" w:rsidP="00682B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82B49">
              <w:rPr>
                <w:rFonts w:ascii="Times New Roman" w:hAnsi="Times New Roman" w:cs="Times New Roman"/>
              </w:rPr>
              <w:t>.10</w:t>
            </w:r>
          </w:p>
          <w:p w:rsidR="00682B49" w:rsidRPr="00306EA6" w:rsidRDefault="007D7B6C" w:rsidP="00682B49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  <w:r w:rsidR="00682B49" w:rsidRPr="00306EA6">
              <w:rPr>
                <w:rFonts w:ascii="Times New Roman" w:hAnsi="Times New Roman" w:cs="Times New Roman"/>
              </w:rPr>
              <w:t>.</w:t>
            </w:r>
            <w:r w:rsidR="00682B49">
              <w:rPr>
                <w:rFonts w:ascii="Times New Roman" w:hAnsi="Times New Roman" w:cs="Times New Roman"/>
              </w:rPr>
              <w:t>10</w:t>
            </w:r>
          </w:p>
          <w:p w:rsidR="00682B49" w:rsidRPr="00306EA6" w:rsidRDefault="00682B49" w:rsidP="00682B4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82B49" w:rsidRPr="00306EA6" w:rsidRDefault="00682B49" w:rsidP="00682B4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7D7B6C" w:rsidRDefault="007D7B6C" w:rsidP="00682B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</w:p>
          <w:p w:rsidR="00682B49" w:rsidRPr="00306EA6" w:rsidRDefault="00682B49" w:rsidP="00682B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  <w:p w:rsidR="00682B49" w:rsidRPr="00306EA6" w:rsidRDefault="007D7B6C" w:rsidP="00682B4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2B49" w:rsidRDefault="00682B49" w:rsidP="00682B4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82B49" w:rsidRPr="00306EA6" w:rsidRDefault="00682B49" w:rsidP="00682B4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7D7B6C" w:rsidRDefault="007D7B6C" w:rsidP="00682B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  <w:p w:rsidR="00682B49" w:rsidRPr="00306EA6" w:rsidRDefault="00341335" w:rsidP="00682B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82B49">
              <w:rPr>
                <w:rFonts w:ascii="Times New Roman" w:hAnsi="Times New Roman" w:cs="Times New Roman"/>
              </w:rPr>
              <w:t>.10</w:t>
            </w:r>
          </w:p>
          <w:p w:rsidR="00682B49" w:rsidRPr="00F011AE" w:rsidRDefault="007D7B6C" w:rsidP="00682B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B58E8" w:rsidRDefault="00BB58E8" w:rsidP="00306EA6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BB58E8" w:rsidRPr="007044E5" w:rsidRDefault="007044E5" w:rsidP="007044E5">
            <w:pPr>
              <w:tabs>
                <w:tab w:val="left" w:pos="763"/>
              </w:tabs>
              <w:ind w:right="-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4E5">
              <w:rPr>
                <w:rFonts w:ascii="Times New Roman" w:hAnsi="Times New Roman" w:cs="Times New Roman"/>
                <w:i/>
                <w:sz w:val="24"/>
                <w:szCs w:val="24"/>
              </w:rPr>
              <w:t>с. 32-44</w:t>
            </w:r>
          </w:p>
        </w:tc>
      </w:tr>
      <w:tr w:rsidR="00BB58E8" w:rsidRPr="00D15960" w:rsidTr="00537300">
        <w:trPr>
          <w:trHeight w:val="354"/>
        </w:trPr>
        <w:tc>
          <w:tcPr>
            <w:tcW w:w="162" w:type="pct"/>
          </w:tcPr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  <w:p w:rsidR="00BB58E8" w:rsidRPr="008B5998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8B5998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8B5998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F70F7F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0F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«Осенних дней очарованье» в книжной графике.</w:t>
            </w: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Роль искусства и художественной деятельности в жизни человека и общества. Роль искусства в создании материальной среды жизни человека. Язык пластических искусств и художественный образ Композиция. Цвет. Линия, штрих, пятно и художественный образ. Передача графическими средствами эмоционального состояния природы, человека, животного.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иллюстрацию с мотивом осеннего пейзажа к стихотворению и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макет страницы (разворота) к ней.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Научиться  выполнять творческое задание с использованием живописных и графических средств выразительности. 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анализировать условия достижения цели на основе учёта выделенных учителем ориентиров действия в новом учебном материале, рассматривать примеры оформления книги выдающихся мастеров книжной </w:t>
            </w:r>
            <w:proofErr w:type="spell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грфики</w:t>
            </w:r>
            <w:proofErr w:type="spell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суждение о разнообразии приёмов и манер иллюстрирования в русской книжной графике, особенностях стиля, единстве изобразительного образа и литературного текста. Сопоставлять техники, манеры и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приёмы выполнения иллюстраций разных художников-иллюстраторов.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адекватные языковые средства для отображения своих чувств, мыслей, мотивов и потребностей</w:t>
            </w: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в творческой работе своё отношение к выбранному для иллюстрирования сюжету, к соответствию изобразительного образа литературному тексту.</w:t>
            </w: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</w:tcPr>
          <w:p w:rsidR="00341335" w:rsidRPr="00306EA6" w:rsidRDefault="00341335" w:rsidP="003413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lastRenderedPageBreak/>
              <w:t>5А</w:t>
            </w:r>
          </w:p>
          <w:p w:rsidR="00341335" w:rsidRPr="00306EA6" w:rsidRDefault="007D7B6C" w:rsidP="003413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41335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341335" w:rsidRPr="00306EA6" w:rsidRDefault="007D7B6C" w:rsidP="00341335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06</w:t>
            </w:r>
            <w:r w:rsidR="00341335" w:rsidRPr="00306EA6">
              <w:rPr>
                <w:rFonts w:ascii="Times New Roman" w:hAnsi="Times New Roman" w:cs="Times New Roman"/>
              </w:rPr>
              <w:t>.</w:t>
            </w:r>
            <w:r w:rsidR="00341335">
              <w:rPr>
                <w:rFonts w:ascii="Times New Roman" w:hAnsi="Times New Roman" w:cs="Times New Roman"/>
              </w:rPr>
              <w:t>11</w:t>
            </w:r>
          </w:p>
          <w:p w:rsidR="00341335" w:rsidRPr="00306EA6" w:rsidRDefault="00341335" w:rsidP="0034133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41335" w:rsidRPr="00306EA6" w:rsidRDefault="00341335" w:rsidP="0034133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341335" w:rsidRPr="00306EA6" w:rsidRDefault="007D7B6C" w:rsidP="003413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41335">
              <w:rPr>
                <w:rFonts w:ascii="Times New Roman" w:hAnsi="Times New Roman" w:cs="Times New Roman"/>
              </w:rPr>
              <w:t>.11</w:t>
            </w:r>
          </w:p>
          <w:p w:rsidR="00341335" w:rsidRPr="00306EA6" w:rsidRDefault="007D7B6C" w:rsidP="00341335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341335">
              <w:rPr>
                <w:rFonts w:ascii="Times New Roman" w:hAnsi="Times New Roman" w:cs="Times New Roman"/>
              </w:rPr>
              <w:t>.11</w:t>
            </w:r>
          </w:p>
          <w:p w:rsidR="00341335" w:rsidRDefault="00341335" w:rsidP="0034133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41335" w:rsidRPr="00306EA6" w:rsidRDefault="00341335" w:rsidP="0034133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7D7B6C" w:rsidRDefault="007D7B6C" w:rsidP="003413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:rsidR="00341335" w:rsidRPr="00306EA6" w:rsidRDefault="00341335" w:rsidP="003413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  <w:p w:rsidR="00BB58E8" w:rsidRDefault="007D7B6C" w:rsidP="0034133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7044E5" w:rsidRPr="007044E5" w:rsidRDefault="007044E5" w:rsidP="007044E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44E5">
              <w:rPr>
                <w:rFonts w:ascii="Times New Roman" w:hAnsi="Times New Roman" w:cs="Times New Roman"/>
                <w:i/>
                <w:iCs/>
                <w:color w:val="000000"/>
              </w:rPr>
              <w:t>с. 44-52</w:t>
            </w:r>
          </w:p>
          <w:p w:rsidR="00BB58E8" w:rsidRPr="00D15960" w:rsidRDefault="00BB58E8" w:rsidP="00306EA6">
            <w:pPr>
              <w:tabs>
                <w:tab w:val="left" w:pos="763"/>
              </w:tabs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EA6" w:rsidRPr="00D15960" w:rsidTr="00537300">
        <w:trPr>
          <w:trHeight w:val="354"/>
        </w:trPr>
        <w:tc>
          <w:tcPr>
            <w:tcW w:w="5000" w:type="pct"/>
            <w:gridSpan w:val="9"/>
          </w:tcPr>
          <w:p w:rsidR="00306EA6" w:rsidRPr="00C27745" w:rsidRDefault="00306EA6" w:rsidP="00306EA6">
            <w:pPr>
              <w:tabs>
                <w:tab w:val="left" w:pos="1620"/>
              </w:tabs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Живая старина. Природные и трудовые циклы в народной культуре и современной жизни и их образы в искусстве.(8ч.)</w:t>
            </w:r>
          </w:p>
        </w:tc>
      </w:tr>
      <w:tr w:rsidR="00306EA6" w:rsidRPr="00D15960" w:rsidTr="00537300">
        <w:trPr>
          <w:trHeight w:val="354"/>
        </w:trPr>
        <w:tc>
          <w:tcPr>
            <w:tcW w:w="5000" w:type="pct"/>
            <w:gridSpan w:val="9"/>
          </w:tcPr>
          <w:p w:rsidR="00306EA6" w:rsidRPr="00C27745" w:rsidRDefault="00306EA6" w:rsidP="00306E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77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 3. Народные праздники и обряды в жизни и искусстве традиции и современность.(2ч.)</w:t>
            </w:r>
          </w:p>
        </w:tc>
      </w:tr>
      <w:tr w:rsidR="00BB58E8" w:rsidRPr="00D15960" w:rsidTr="00537300">
        <w:trPr>
          <w:trHeight w:val="354"/>
        </w:trPr>
        <w:tc>
          <w:tcPr>
            <w:tcW w:w="162" w:type="pct"/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F70F7F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0F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Человек и земля-кормилица. Праздник урожая как завершение трудового и природного цикла.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Роль художественной деятельности человека в освоении мира. Выражение в произведениях искусства представлений о мире, явлениях жизни и природы. Народные праздники, обряды в искусстве и в современной жизни. Композиция, Пропорции. Бытовой жанр. Сюжет и содержание в произведении искусства.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зарисовку человека в движении с натуры или по описанию для многофигурной композиции бытовой картины «Ярмарка» 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 изображать человека в костюме. Пониманию разнообразия форм и украшений народного праздничного костюма, связи земного и небесного в символике костюма. 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изображения фигуры взрослого человека в движении, пропорции взрослого и ребёнка. На основе анализа определять последовательность работы над зарисовкой.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смысл понятий бытовой жанр, пропорции фигуры человека. Определять смысловой центр многофигурных композиций в произведениях живописцев и народных мастеров, статичный и динамичный строй композиции.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взаимный контроль и оказывать в сотрудничестве необходимую взаимопомощь</w:t>
            </w: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знаний о своей этнической принадлежности, освоение национальных ценностей, традиций, культуры, знаний о народах и этнических группах России</w:t>
            </w: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</w:tcPr>
          <w:p w:rsidR="00341335" w:rsidRPr="00306EA6" w:rsidRDefault="00341335" w:rsidP="003413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t>5А</w:t>
            </w:r>
          </w:p>
          <w:p w:rsidR="00341335" w:rsidRPr="00306EA6" w:rsidRDefault="00BB1616" w:rsidP="003413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41335">
              <w:rPr>
                <w:rFonts w:ascii="Times New Roman" w:hAnsi="Times New Roman" w:cs="Times New Roman"/>
              </w:rPr>
              <w:t>.11</w:t>
            </w:r>
          </w:p>
          <w:p w:rsidR="00341335" w:rsidRPr="00306EA6" w:rsidRDefault="00341335" w:rsidP="00341335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41335" w:rsidRPr="00306EA6" w:rsidRDefault="00341335" w:rsidP="0034133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41335" w:rsidRPr="00306EA6" w:rsidRDefault="00341335" w:rsidP="0034133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341335" w:rsidRPr="00306EA6" w:rsidRDefault="00AE5EB7" w:rsidP="003413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1616">
              <w:rPr>
                <w:rFonts w:ascii="Times New Roman" w:hAnsi="Times New Roman" w:cs="Times New Roman"/>
              </w:rPr>
              <w:t>2</w:t>
            </w:r>
            <w:r w:rsidR="00341335">
              <w:rPr>
                <w:rFonts w:ascii="Times New Roman" w:hAnsi="Times New Roman" w:cs="Times New Roman"/>
              </w:rPr>
              <w:t>.11</w:t>
            </w:r>
          </w:p>
          <w:p w:rsidR="00341335" w:rsidRPr="00306EA6" w:rsidRDefault="00341335" w:rsidP="00341335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41335" w:rsidRDefault="00341335" w:rsidP="0034133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41335" w:rsidRPr="00306EA6" w:rsidRDefault="00341335" w:rsidP="0034133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341335" w:rsidRPr="00306EA6" w:rsidRDefault="00BB1616" w:rsidP="003413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41335">
              <w:rPr>
                <w:rFonts w:ascii="Times New Roman" w:hAnsi="Times New Roman" w:cs="Times New Roman"/>
              </w:rPr>
              <w:t>.11</w:t>
            </w:r>
          </w:p>
          <w:p w:rsidR="00BB58E8" w:rsidRDefault="00341335" w:rsidP="0034133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BB58E8" w:rsidRPr="007044E5" w:rsidRDefault="007044E5" w:rsidP="007044E5">
            <w:pPr>
              <w:tabs>
                <w:tab w:val="left" w:pos="763"/>
              </w:tabs>
              <w:ind w:right="-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4E5">
              <w:rPr>
                <w:rFonts w:ascii="Times New Roman" w:hAnsi="Times New Roman" w:cs="Times New Roman"/>
                <w:i/>
                <w:sz w:val="24"/>
                <w:szCs w:val="24"/>
              </w:rPr>
              <w:t>с. 53-67</w:t>
            </w:r>
          </w:p>
        </w:tc>
      </w:tr>
      <w:tr w:rsidR="00BB58E8" w:rsidRPr="00D15960" w:rsidTr="00537300">
        <w:trPr>
          <w:trHeight w:val="354"/>
        </w:trPr>
        <w:tc>
          <w:tcPr>
            <w:tcW w:w="162" w:type="pct"/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F70F7F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0F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Ярмарка как периодически устраиваемый торг и обмен культурно-</w:t>
            </w:r>
            <w:r w:rsidRPr="00F70F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промышленными  товарами и форма общения между людьми.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в произведениях искусства представлений о мире, явлениях жизни и природы. Народные праздники, обряды в искусстве и современной жизни. Взаимоотношения между народами,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 людьми разных поколений в жизни и </w:t>
            </w:r>
            <w:proofErr w:type="spell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искусстве</w:t>
            </w:r>
            <w:proofErr w:type="gram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омпозиция</w:t>
            </w:r>
            <w:proofErr w:type="spell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. Раскрытие в композиции сущности произведения.  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Выполнить многофигурную композицию «Ярмарка», применяя композиционные, графические или живописные средства выразительности.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pStyle w:val="a8"/>
            </w:pPr>
            <w:r w:rsidRPr="00D15960">
              <w:lastRenderedPageBreak/>
              <w:t xml:space="preserve">Научатся  </w:t>
            </w:r>
            <w:r w:rsidRPr="00D15960">
              <w:rPr>
                <w:i/>
                <w:iCs/>
              </w:rPr>
              <w:t xml:space="preserve"> </w:t>
            </w:r>
            <w:r w:rsidRPr="00D15960">
              <w:rPr>
                <w:iCs/>
              </w:rPr>
              <w:t>осознавать необходимость развитого эстетического вкуса в жизни современного человека.</w:t>
            </w:r>
            <w:r w:rsidRPr="00D15960">
              <w:t xml:space="preserve">   передавать в </w:t>
            </w:r>
            <w:r w:rsidRPr="00D15960">
              <w:lastRenderedPageBreak/>
              <w:t>собственной художественно-творческой деятельности специфику стилистики  древнерусского костюма</w:t>
            </w:r>
            <w:proofErr w:type="gramStart"/>
            <w:r w:rsidRPr="00D15960">
              <w:t xml:space="preserve">,. </w:t>
            </w:r>
            <w:proofErr w:type="gramEnd"/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художественные произведения, на основе этого планировать последовательность составления композиции, выделять главное в композиции, составлять сюжет картины.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общее и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различное. Сравнивать произведения западноевропейских мастеров с произведениями отечественных живописцев.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</w:t>
            </w: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в творческой работе своё отношение к истории, культуре, традициям своего народа.</w:t>
            </w: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</w:tcPr>
          <w:p w:rsidR="00AE5EB7" w:rsidRPr="00306EA6" w:rsidRDefault="00AE5EB7" w:rsidP="00AE5EB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lastRenderedPageBreak/>
              <w:t>5А</w:t>
            </w:r>
          </w:p>
          <w:p w:rsidR="00AE5EB7" w:rsidRPr="00306EA6" w:rsidRDefault="00AE5EB7" w:rsidP="00AE5E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B161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.11</w:t>
            </w:r>
          </w:p>
          <w:p w:rsidR="00AE5EB7" w:rsidRPr="00306EA6" w:rsidRDefault="00AE5EB7" w:rsidP="00AE5E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E5EB7" w:rsidRPr="00306EA6" w:rsidRDefault="00AE5EB7" w:rsidP="00AE5E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AE5EB7" w:rsidRPr="00306EA6" w:rsidRDefault="00BB1616" w:rsidP="00AE5E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E5EB7">
              <w:rPr>
                <w:rFonts w:ascii="Times New Roman" w:hAnsi="Times New Roman" w:cs="Times New Roman"/>
              </w:rPr>
              <w:t>.11</w:t>
            </w:r>
          </w:p>
          <w:p w:rsidR="00AE5EB7" w:rsidRDefault="00AE5EB7" w:rsidP="00AE5E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E5EB7" w:rsidRPr="00306EA6" w:rsidRDefault="00AE5EB7" w:rsidP="00AE5E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AE5EB7" w:rsidRPr="00306EA6" w:rsidRDefault="00AE5EB7" w:rsidP="00AE5E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B16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.11</w:t>
            </w:r>
          </w:p>
          <w:p w:rsidR="00BB58E8" w:rsidRDefault="00BB58E8" w:rsidP="00306EA6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BB58E8" w:rsidRPr="007044E5" w:rsidRDefault="007044E5" w:rsidP="007044E5">
            <w:pPr>
              <w:tabs>
                <w:tab w:val="left" w:pos="763"/>
              </w:tabs>
              <w:ind w:right="-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4E5">
              <w:rPr>
                <w:rFonts w:ascii="Times New Roman" w:hAnsi="Times New Roman" w:cs="Times New Roman"/>
                <w:i/>
                <w:sz w:val="24"/>
                <w:szCs w:val="24"/>
              </w:rPr>
              <w:t>с. 68-70</w:t>
            </w:r>
          </w:p>
        </w:tc>
      </w:tr>
      <w:tr w:rsidR="00306EA6" w:rsidRPr="00D15960" w:rsidTr="00537300">
        <w:trPr>
          <w:trHeight w:val="354"/>
        </w:trPr>
        <w:tc>
          <w:tcPr>
            <w:tcW w:w="5000" w:type="pct"/>
            <w:gridSpan w:val="9"/>
          </w:tcPr>
          <w:p w:rsidR="00306EA6" w:rsidRPr="00D15960" w:rsidRDefault="00306EA6" w:rsidP="00306EA6">
            <w:pPr>
              <w:tabs>
                <w:tab w:val="left" w:pos="763"/>
              </w:tabs>
              <w:spacing w:after="0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Тема 4. Образ времени года в искусстве.(2ч.)</w:t>
            </w:r>
          </w:p>
        </w:tc>
      </w:tr>
      <w:tr w:rsidR="00BB58E8" w:rsidRPr="00D15960" w:rsidTr="00537300">
        <w:trPr>
          <w:trHeight w:val="354"/>
        </w:trPr>
        <w:tc>
          <w:tcPr>
            <w:tcW w:w="162" w:type="pct"/>
          </w:tcPr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F70F7F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0F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Зимняя пора в живописи и графике.</w:t>
            </w:r>
          </w:p>
          <w:p w:rsidR="00BB58E8" w:rsidRPr="00F70F7F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Роль художественной деятельности человека в освоении мира. Выражение в произведениях искусства представлений о мире, явлениях жизни и природы. Композиция.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Цвет. Линия, штрих, пятно и художественный образ. Изображение предметного мира.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Выполнить зарисовки деревьев, архитектурных построек, людей зимой по наблюдению.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афическими материалами изображения.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Ставить цели    художественной работы на основе анализа  произведений художников-пейзажистов.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Высказывать своё мнение о средствах художественной выразительности в передаче красоты и особенностей зимней природы, отображённой живописцами и графиками в своих произведениях. Устанавливать последовательность изображения композиции.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общее и различное в передаче естественной красоты зимнего пейзажа, понимание сути природы и её значимости для человека</w:t>
            </w:r>
            <w:proofErr w:type="gram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Приводить примеры.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подведении итогов творческой работы. Обсуждать творческие работы одноклассников и давать оценку результатам своей и их творческо-художественной деятельности.</w:t>
            </w: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в пейзаже своё эмоционально-ценностное отношение к красоте зимней природы.</w:t>
            </w: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</w:tcPr>
          <w:p w:rsidR="00AE5EB7" w:rsidRPr="00306EA6" w:rsidRDefault="00AE5EB7" w:rsidP="00AE5EB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t>5А</w:t>
            </w:r>
          </w:p>
          <w:p w:rsidR="00BB1616" w:rsidRDefault="00BB1616" w:rsidP="00AE5E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  <w:p w:rsidR="00AE5EB7" w:rsidRPr="00306EA6" w:rsidRDefault="00AE5EB7" w:rsidP="00AE5E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</w:t>
            </w:r>
          </w:p>
          <w:p w:rsidR="00AE5EB7" w:rsidRPr="00306EA6" w:rsidRDefault="00BB1616" w:rsidP="00AE5EB7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5EB7" w:rsidRPr="00306EA6" w:rsidRDefault="00AE5EB7" w:rsidP="00AE5E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E5EB7" w:rsidRPr="00306EA6" w:rsidRDefault="00AE5EB7" w:rsidP="00AE5E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BB1616" w:rsidRDefault="00BB1616" w:rsidP="00AE5E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  <w:p w:rsidR="00AE5EB7" w:rsidRPr="00306EA6" w:rsidRDefault="00AE5EB7" w:rsidP="00AE5E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F731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.12</w:t>
            </w:r>
          </w:p>
          <w:p w:rsidR="00AE5EB7" w:rsidRPr="00306EA6" w:rsidRDefault="00BB1616" w:rsidP="00AE5EB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5EB7" w:rsidRDefault="00AE5EB7" w:rsidP="00AE5E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E5EB7" w:rsidRPr="00306EA6" w:rsidRDefault="00AE5EB7" w:rsidP="00AE5E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BB1616" w:rsidRDefault="00BB1616" w:rsidP="00AE5E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  <w:p w:rsidR="00AE5EB7" w:rsidRPr="00306EA6" w:rsidRDefault="00AE5EB7" w:rsidP="00AE5E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F731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.12</w:t>
            </w:r>
          </w:p>
          <w:p w:rsidR="00BB58E8" w:rsidRDefault="00AE5EB7" w:rsidP="00BB1616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B16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210EA2" w:rsidRPr="00F011AE" w:rsidRDefault="00210EA2" w:rsidP="00210E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1AE">
              <w:rPr>
                <w:rStyle w:val="9"/>
                <w:rFonts w:ascii="Times New Roman" w:hAnsi="Times New Roman" w:cs="Times New Roman"/>
                <w:i/>
                <w:sz w:val="24"/>
                <w:szCs w:val="24"/>
              </w:rPr>
              <w:t xml:space="preserve">с. </w:t>
            </w:r>
            <w:r>
              <w:rPr>
                <w:rStyle w:val="9"/>
                <w:rFonts w:ascii="Times New Roman" w:hAnsi="Times New Roman" w:cs="Times New Roman"/>
                <w:i/>
                <w:sz w:val="24"/>
                <w:szCs w:val="24"/>
              </w:rPr>
              <w:t>71</w:t>
            </w:r>
            <w:r w:rsidRPr="00F011AE">
              <w:rPr>
                <w:rStyle w:val="9"/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Style w:val="9"/>
                <w:rFonts w:ascii="Times New Roman" w:hAnsi="Times New Roman" w:cs="Times New Roman"/>
                <w:i/>
                <w:sz w:val="24"/>
                <w:szCs w:val="24"/>
              </w:rPr>
              <w:t>80</w:t>
            </w:r>
          </w:p>
          <w:p w:rsidR="00BB58E8" w:rsidRPr="00D15960" w:rsidRDefault="00BB58E8" w:rsidP="00306EA6">
            <w:pPr>
              <w:tabs>
                <w:tab w:val="left" w:pos="763"/>
              </w:tabs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EA6" w:rsidRPr="00D15960" w:rsidTr="00537300">
        <w:trPr>
          <w:trHeight w:val="354"/>
        </w:trPr>
        <w:tc>
          <w:tcPr>
            <w:tcW w:w="5000" w:type="pct"/>
            <w:gridSpan w:val="9"/>
          </w:tcPr>
          <w:p w:rsidR="00306EA6" w:rsidRPr="00D15960" w:rsidRDefault="00306EA6" w:rsidP="00306EA6">
            <w:pPr>
              <w:tabs>
                <w:tab w:val="left" w:pos="763"/>
              </w:tabs>
              <w:spacing w:after="0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 5. Традиции и современность. Взаимоотношения людей в жизни и искусстве. Роль декоративно-прикладных иску</w:t>
            </w:r>
            <w:proofErr w:type="gramStart"/>
            <w:r w:rsidRPr="00C277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сств в п</w:t>
            </w:r>
            <w:proofErr w:type="gramEnd"/>
            <w:r w:rsidRPr="00C277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овседневной жизни человека и общества.(2ч.)</w:t>
            </w:r>
          </w:p>
        </w:tc>
      </w:tr>
      <w:tr w:rsidR="00BB58E8" w:rsidRPr="00D15960" w:rsidTr="00537300">
        <w:trPr>
          <w:trHeight w:val="354"/>
        </w:trPr>
        <w:tc>
          <w:tcPr>
            <w:tcW w:w="162" w:type="pct"/>
          </w:tcPr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1A2A91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2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Делу - время, потехе – час. </w:t>
            </w:r>
          </w:p>
          <w:p w:rsidR="00BB58E8" w:rsidRPr="001A2A91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2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Искусство вокруг нас. Рукодельницы и мастера.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8B599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Роль искусства и художественной деятельности в жизни человека и общества. Народное традиционное искусство. Народные праздники, обряды в искусстве и в современной жизни. Взаимоотношения между людьми разных поколений в жизни и искусстве. 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эскиз пояса и флюгера. Плетение пояса из трёх и пяти нитей. Изготовление </w:t>
            </w:r>
            <w:proofErr w:type="spell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дымника</w:t>
            </w:r>
            <w:proofErr w:type="spell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с флюгером.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техники плетения пояса и изготовление флюгера и </w:t>
            </w:r>
            <w:proofErr w:type="spell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дымника</w:t>
            </w:r>
            <w:proofErr w:type="spell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по трафарет из картона и фольги.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Основам </w:t>
            </w:r>
            <w:proofErr w:type="spell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целей. Составление плана и последовательности действий согласно технологической карте.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явления, процессы, связи и отношения, выявляемые в ходе выполнения работы.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Учитывать разные мнения и интересы и обосновывать собственную позицию. Научатся работать в паре.</w:t>
            </w: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потребности в самовыражении и самореализации, социальном признании.</w:t>
            </w: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</w:tcPr>
          <w:p w:rsidR="00FF7313" w:rsidRPr="00306EA6" w:rsidRDefault="00FF7313" w:rsidP="00FF731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t>5А</w:t>
            </w:r>
          </w:p>
          <w:p w:rsidR="00BB1616" w:rsidRDefault="00BB1616" w:rsidP="00FF73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  <w:p w:rsidR="00FF7313" w:rsidRPr="00306EA6" w:rsidRDefault="00FF7313" w:rsidP="00FF73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  <w:p w:rsidR="00FF7313" w:rsidRPr="00306EA6" w:rsidRDefault="00BB1616" w:rsidP="00FF7313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F7313" w:rsidRPr="00306EA6" w:rsidRDefault="00FF7313" w:rsidP="00FF73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F7313" w:rsidRPr="00306EA6" w:rsidRDefault="00FF7313" w:rsidP="00FF73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BB1616" w:rsidRDefault="00BB1616" w:rsidP="00FF73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  <w:p w:rsidR="00FF7313" w:rsidRPr="00306EA6" w:rsidRDefault="00FF7313" w:rsidP="00FF73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  <w:p w:rsidR="00FF7313" w:rsidRPr="00306EA6" w:rsidRDefault="00BB1616" w:rsidP="00FF731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F7313" w:rsidRDefault="00FF7313" w:rsidP="00FF73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F7313" w:rsidRPr="00306EA6" w:rsidRDefault="00FF7313" w:rsidP="00FF73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BB1616" w:rsidRDefault="00BB1616" w:rsidP="00FF73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  <w:p w:rsidR="00FF7313" w:rsidRPr="00306EA6" w:rsidRDefault="00FF7313" w:rsidP="00FF73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  <w:p w:rsidR="00BB58E8" w:rsidRDefault="00FF7313" w:rsidP="00BB1616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B16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BB58E8" w:rsidRPr="00210EA2" w:rsidRDefault="00210EA2" w:rsidP="00210EA2">
            <w:pPr>
              <w:tabs>
                <w:tab w:val="left" w:pos="763"/>
              </w:tabs>
              <w:ind w:right="-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EA2">
              <w:rPr>
                <w:rFonts w:ascii="Times New Roman" w:hAnsi="Times New Roman" w:cs="Times New Roman"/>
                <w:i/>
                <w:sz w:val="24"/>
                <w:szCs w:val="24"/>
              </w:rPr>
              <w:t>с. 81-94</w:t>
            </w:r>
          </w:p>
        </w:tc>
      </w:tr>
      <w:tr w:rsidR="00306EA6" w:rsidRPr="00D15960" w:rsidTr="00537300">
        <w:trPr>
          <w:trHeight w:val="354"/>
        </w:trPr>
        <w:tc>
          <w:tcPr>
            <w:tcW w:w="5000" w:type="pct"/>
            <w:gridSpan w:val="9"/>
          </w:tcPr>
          <w:p w:rsidR="00306EA6" w:rsidRPr="00D15960" w:rsidRDefault="00306EA6" w:rsidP="00306EA6">
            <w:pPr>
              <w:tabs>
                <w:tab w:val="left" w:pos="763"/>
              </w:tabs>
              <w:spacing w:after="0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 6. Сплав фантазии и реальности в образах фольклорных героев.(2ч.)</w:t>
            </w:r>
          </w:p>
        </w:tc>
      </w:tr>
      <w:tr w:rsidR="00BB58E8" w:rsidRPr="00D15960" w:rsidTr="00537300">
        <w:trPr>
          <w:trHeight w:val="354"/>
        </w:trPr>
        <w:tc>
          <w:tcPr>
            <w:tcW w:w="162" w:type="pct"/>
          </w:tcPr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1A2A91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2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Герои сказок и былин в творчестве мастеров искусства.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фольклорной темы мастерам отечественной культуры. Воздействие народного искусства </w:t>
            </w:r>
            <w:proofErr w:type="gram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творчеств</w:t>
            </w:r>
            <w:proofErr w:type="gram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мастеров народного и декоративно-прикладного, </w:t>
            </w:r>
            <w:proofErr w:type="spell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театрально-декарационнного</w:t>
            </w:r>
            <w:proofErr w:type="spell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и книжной графики. Традиция празднования на Руси </w:t>
            </w:r>
            <w:proofErr w:type="spell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предновогодья</w:t>
            </w:r>
            <w:proofErr w:type="spell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(Святки), связанная с ожиданием фантастических превращений и необычных событий.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зарисовку персонажа былины. Завершить образ фольклорного героя в цвете.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рисовать человека в движении.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познавательную рефлексию в отношении действий по решению учебных и познавательных задач. Участвовать в подведении итогов творческой работы.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схемы и последовательность изображения по художественно-дидактической таблице. Различать средства художественной выразительности в творчестве мастеров народного и декоративно-прикладного, театрально-декорационного искусства и книжной графики.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коллективной работе по созданию новогодней галереи образов фольклорных героев.</w:t>
            </w: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в творческой работе своё видение образов фольклорных героев и отношение к ним.</w:t>
            </w: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</w:tcPr>
          <w:p w:rsidR="00FF7313" w:rsidRPr="00306EA6" w:rsidRDefault="00FF7313" w:rsidP="00FF731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t>5А</w:t>
            </w:r>
          </w:p>
          <w:p w:rsidR="00FE2628" w:rsidRDefault="00FE2628" w:rsidP="00FF73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  <w:p w:rsidR="00FF7313" w:rsidRPr="00306EA6" w:rsidRDefault="00FF7313" w:rsidP="00FF73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</w:p>
          <w:p w:rsidR="00FF7313" w:rsidRPr="00306EA6" w:rsidRDefault="00BB1616" w:rsidP="00FF7313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F7313" w:rsidRPr="00306EA6" w:rsidRDefault="00FF7313" w:rsidP="00FF73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F7313" w:rsidRPr="00306EA6" w:rsidRDefault="00FF7313" w:rsidP="00FF73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FE2628" w:rsidRDefault="00FE2628" w:rsidP="00FF73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</w:p>
          <w:p w:rsidR="00FF7313" w:rsidRPr="00306EA6" w:rsidRDefault="00FF7313" w:rsidP="00FF73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</w:t>
            </w:r>
          </w:p>
          <w:p w:rsidR="00FF7313" w:rsidRPr="00306EA6" w:rsidRDefault="00FE2628" w:rsidP="00FF731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F7313" w:rsidRDefault="00FF7313" w:rsidP="00FF73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F7313" w:rsidRPr="00306EA6" w:rsidRDefault="00FF7313" w:rsidP="00FF73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FE2628" w:rsidRDefault="00FE2628" w:rsidP="00FF73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  <w:p w:rsidR="00FF7313" w:rsidRPr="00306EA6" w:rsidRDefault="00FF7313" w:rsidP="00FF73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2F9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.01</w:t>
            </w:r>
          </w:p>
          <w:p w:rsidR="00BB58E8" w:rsidRDefault="00FF7313" w:rsidP="00FE262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E26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210EA2" w:rsidRPr="002C580F" w:rsidRDefault="00210EA2" w:rsidP="00210EA2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80F">
              <w:rPr>
                <w:rFonts w:ascii="Times New Roman" w:hAnsi="Times New Roman" w:cs="Times New Roman"/>
                <w:i/>
                <w:iCs/>
                <w:color w:val="000000"/>
              </w:rPr>
              <w:t>с. 95-102</w:t>
            </w:r>
          </w:p>
          <w:p w:rsidR="00BB58E8" w:rsidRPr="002C580F" w:rsidRDefault="00BB58E8" w:rsidP="00306EA6">
            <w:pPr>
              <w:tabs>
                <w:tab w:val="left" w:pos="763"/>
              </w:tabs>
              <w:ind w:right="-57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06EA6" w:rsidRPr="00D15960" w:rsidTr="00537300">
        <w:trPr>
          <w:trHeight w:val="354"/>
        </w:trPr>
        <w:tc>
          <w:tcPr>
            <w:tcW w:w="5000" w:type="pct"/>
            <w:gridSpan w:val="9"/>
          </w:tcPr>
          <w:p w:rsidR="00306EA6" w:rsidRPr="00C27745" w:rsidRDefault="00306EA6" w:rsidP="00306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93C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Мудрость народной жизни в искусстве.(11ч.)</w:t>
            </w:r>
          </w:p>
        </w:tc>
      </w:tr>
      <w:tr w:rsidR="00306EA6" w:rsidRPr="00D15960" w:rsidTr="00537300">
        <w:trPr>
          <w:trHeight w:val="354"/>
        </w:trPr>
        <w:tc>
          <w:tcPr>
            <w:tcW w:w="5000" w:type="pct"/>
            <w:gridSpan w:val="9"/>
          </w:tcPr>
          <w:p w:rsidR="00306EA6" w:rsidRPr="00C27745" w:rsidRDefault="00306EA6" w:rsidP="00306E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77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 7. Русское народное деревянное зодчество. Польза и красота. (5ч.)</w:t>
            </w:r>
          </w:p>
        </w:tc>
      </w:tr>
      <w:tr w:rsidR="00BB58E8" w:rsidRPr="00D15960" w:rsidTr="00537300">
        <w:trPr>
          <w:trHeight w:val="354"/>
        </w:trPr>
        <w:tc>
          <w:tcPr>
            <w:tcW w:w="162" w:type="pct"/>
          </w:tcPr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1A2A91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2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Памятники древнерусской архитектуры в музеях под открытым небом.</w:t>
            </w:r>
          </w:p>
          <w:p w:rsidR="00BB58E8" w:rsidRPr="001A2A91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2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 урок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Север – край уникальных домов-комплексов. Особенности конструкции  северных домов-комплексов в Кижах. Единение деревянных построек с ландшафтом. Культовые памятники русского деревянного зодчества.</w:t>
            </w:r>
          </w:p>
          <w:p w:rsidR="00BB58E8" w:rsidRPr="001D3D1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графические зарисовки по памяти или по представлению деревянной постройки твоего города.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D15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выполнять графические зарисовки деревянных построек. 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познавательную рефлексию в отношении действий по решению учебных и познавательных задач.  Участвовать в подведении итогов творческой работы. Обсуждать творческие работы одноклассников и давать оценку результатам своей и их творческо-художественной деятельности.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конструктивные и художественные особенности крестьянских домов, храмов. Различать их типы, индивидуальные черты, назначение. Высказывать своё впечатление о красоте памятников древнерусского зодчества.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коллективном обсуждении архитектурного образа памятников русского деревянного зодчества, роли русского деревянного зодчества в повседневной жизни человека, в организации его материального окружения.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в творческой работе своё отношение к натуре. Воспитание уважения к Отечеству, чувства гордости за свою Родину, прошлое и настоящее народов России.</w:t>
            </w: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</w:tcPr>
          <w:p w:rsidR="00CA2F99" w:rsidRPr="00306EA6" w:rsidRDefault="00CA2F99" w:rsidP="00CA2F9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t>5А</w:t>
            </w:r>
          </w:p>
          <w:p w:rsidR="00CA2F99" w:rsidRPr="00306EA6" w:rsidRDefault="00CA2F99" w:rsidP="00CA2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E262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.01</w:t>
            </w:r>
          </w:p>
          <w:p w:rsidR="00CA2F99" w:rsidRPr="00306EA6" w:rsidRDefault="00CA2F99" w:rsidP="00CA2F99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A2F99" w:rsidRPr="00306EA6" w:rsidRDefault="00CA2F99" w:rsidP="00CA2F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A2F99" w:rsidRPr="00306EA6" w:rsidRDefault="00CA2F99" w:rsidP="00CA2F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CA2F99" w:rsidRPr="00306EA6" w:rsidRDefault="00CA2F99" w:rsidP="00CA2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E26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.01</w:t>
            </w:r>
          </w:p>
          <w:p w:rsidR="00CA2F99" w:rsidRPr="00306EA6" w:rsidRDefault="00CA2F99" w:rsidP="00CA2F9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A2F99" w:rsidRDefault="00CA2F99" w:rsidP="00CA2F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A2F99" w:rsidRPr="00306EA6" w:rsidRDefault="00CA2F99" w:rsidP="00CA2F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CA2F99" w:rsidRPr="00306EA6" w:rsidRDefault="00FE2628" w:rsidP="00CA2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CA2F99">
              <w:rPr>
                <w:rFonts w:ascii="Times New Roman" w:hAnsi="Times New Roman" w:cs="Times New Roman"/>
              </w:rPr>
              <w:t>.01</w:t>
            </w:r>
          </w:p>
          <w:p w:rsidR="00BB58E8" w:rsidRDefault="00CA2F99" w:rsidP="00CA2F99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2C580F" w:rsidRPr="002C580F" w:rsidRDefault="002C580F" w:rsidP="002C580F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580F">
              <w:rPr>
                <w:rFonts w:ascii="Times New Roman" w:hAnsi="Times New Roman" w:cs="Times New Roman"/>
                <w:i/>
                <w:iCs/>
                <w:color w:val="000000"/>
              </w:rPr>
              <w:t>с. 104-110</w:t>
            </w:r>
          </w:p>
          <w:p w:rsidR="00BB58E8" w:rsidRPr="00D15960" w:rsidRDefault="00BB58E8" w:rsidP="00306EA6">
            <w:pPr>
              <w:tabs>
                <w:tab w:val="left" w:pos="763"/>
              </w:tabs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8E8" w:rsidRPr="00D15960" w:rsidTr="00537300">
        <w:trPr>
          <w:trHeight w:val="354"/>
        </w:trPr>
        <w:tc>
          <w:tcPr>
            <w:tcW w:w="162" w:type="pct"/>
          </w:tcPr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 </w:t>
            </w: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306EA6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Изба – творение русских </w:t>
            </w:r>
            <w:proofErr w:type="spellStart"/>
            <w:r w:rsidRPr="00306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мастеров-древоделов</w:t>
            </w:r>
            <w:proofErr w:type="spellEnd"/>
            <w:r w:rsidRPr="00306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  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Традиции плотницкого мастерства на Руси. Роль природных условий в характере деревянных построек на Руси. Конструктивные и художественные особенности русской избы. Отражение мировосприятия природы в названиях деталей крыши.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Сконструируй и построй из бумаги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крестьянское подворье силами «плотницкой артели».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Научить способам моделирования и конструирования.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и планировать предстоящую работу, сравнивать полученное изделие с эталоном,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Научить работать по технологической карте, сравнивать конструктивные и художественные особенности крестьянских домов, различать их типы, назначение.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2774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Работать в группе</w:t>
            </w:r>
            <w:r w:rsidRPr="00D1596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 —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устанавливать рабочие отношения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</w:t>
            </w: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в творческой работе своё отношение к традиционному крестьянскому жилищу.</w:t>
            </w: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</w:tcPr>
          <w:p w:rsidR="00CA2F99" w:rsidRPr="00306EA6" w:rsidRDefault="00CA2F99" w:rsidP="00CA2F9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lastRenderedPageBreak/>
              <w:t>5А</w:t>
            </w:r>
          </w:p>
          <w:p w:rsidR="00FE2628" w:rsidRDefault="00FE2628" w:rsidP="00CA2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  <w:p w:rsidR="00CA2F99" w:rsidRPr="00306EA6" w:rsidRDefault="00CA2F99" w:rsidP="00CA2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  <w:p w:rsidR="00CA2F99" w:rsidRPr="00306EA6" w:rsidRDefault="00FE2628" w:rsidP="00CA2F99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A2F99" w:rsidRPr="00306EA6" w:rsidRDefault="00CA2F99" w:rsidP="00CA2F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A2F99" w:rsidRPr="00306EA6" w:rsidRDefault="00CA2F99" w:rsidP="00CA2F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FE2628" w:rsidRDefault="00FE2628" w:rsidP="00CA2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  <w:p w:rsidR="00CA2F99" w:rsidRPr="00306EA6" w:rsidRDefault="00CA2F99" w:rsidP="00CA2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</w:p>
          <w:p w:rsidR="00CA2F99" w:rsidRPr="00306EA6" w:rsidRDefault="00FE2628" w:rsidP="00CA2F9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CA2F99" w:rsidRDefault="00CA2F99" w:rsidP="00CA2F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A2F99" w:rsidRPr="00306EA6" w:rsidRDefault="00CA2F99" w:rsidP="00CA2F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FE2628" w:rsidRDefault="00FE2628" w:rsidP="00CA2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  <w:p w:rsidR="00CA2F99" w:rsidRPr="00306EA6" w:rsidRDefault="00CA2F99" w:rsidP="00CA2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  <w:p w:rsidR="00BB58E8" w:rsidRDefault="00CA2F99" w:rsidP="00FE262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E26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F845DB" w:rsidRPr="00F845DB" w:rsidRDefault="00F845DB" w:rsidP="00F845D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845DB">
              <w:rPr>
                <w:rFonts w:ascii="Times New Roman" w:hAnsi="Times New Roman" w:cs="Times New Roman"/>
                <w:i/>
                <w:iCs/>
                <w:color w:val="000000"/>
              </w:rPr>
              <w:t>с. 111-118</w:t>
            </w:r>
          </w:p>
          <w:p w:rsidR="00BB58E8" w:rsidRPr="00D15960" w:rsidRDefault="00BB58E8" w:rsidP="00306EA6">
            <w:pPr>
              <w:tabs>
                <w:tab w:val="left" w:pos="763"/>
              </w:tabs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8E8" w:rsidRPr="00D15960" w:rsidTr="00537300">
        <w:trPr>
          <w:trHeight w:val="737"/>
        </w:trPr>
        <w:tc>
          <w:tcPr>
            <w:tcW w:w="162" w:type="pct"/>
          </w:tcPr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306EA6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Изба – модель мироздания.  </w:t>
            </w: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декоративных украшений на фасаде дома. Признаки «очеловечивания» в облике избы. Красота и пластическая выразительность рельефных изображений на домах нижегородской области. Знаки-символы в домовой резьбе. 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Выполнить графические зарисовки знаков-символов в резном убранстве фасада крестьянского дома.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Научиться выполнять графические зарисовки знаков-символов в резном убранстве фасада крестьянского дома.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Уметь самостоятельно контролировать своё время и управлять им. Участвовать в подведении итогов творческой работы. Обсуждать творческие работы одноклассников и давать оценку результатам своей и их художественно-конструкторской деятельности.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Давать определение понятиям. Сравнивать художественные особенности декоративного убранства крестьянских домов разных регионов. Различать типы и назначение домовой резьбы.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взаимный контроль и оказывать в сотрудничестве необходимую взаимопомощь</w:t>
            </w: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в творческой работе своё отношение к символике декоративного убранства дома. Воспитывать любовь к родному искусству.</w:t>
            </w: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</w:tcPr>
          <w:p w:rsidR="003568F5" w:rsidRPr="00306EA6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t>5А</w:t>
            </w:r>
          </w:p>
          <w:p w:rsidR="003568F5" w:rsidRPr="00306EA6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E262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.02</w:t>
            </w:r>
          </w:p>
          <w:p w:rsidR="003568F5" w:rsidRPr="00306EA6" w:rsidRDefault="003568F5" w:rsidP="003568F5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8F5" w:rsidRPr="00306EA6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568F5" w:rsidRPr="00306EA6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3568F5" w:rsidRPr="00306EA6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E26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.02</w:t>
            </w:r>
          </w:p>
          <w:p w:rsidR="003568F5" w:rsidRPr="00306EA6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8F5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568F5" w:rsidRPr="00306EA6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3568F5" w:rsidRPr="00306EA6" w:rsidRDefault="00FE2628" w:rsidP="00356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568F5">
              <w:rPr>
                <w:rFonts w:ascii="Times New Roman" w:hAnsi="Times New Roman" w:cs="Times New Roman"/>
              </w:rPr>
              <w:t>.02</w:t>
            </w:r>
          </w:p>
          <w:p w:rsidR="00BB58E8" w:rsidRDefault="003568F5" w:rsidP="003568F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BB58E8" w:rsidRPr="007044E5" w:rsidRDefault="007044E5" w:rsidP="007044E5">
            <w:pPr>
              <w:tabs>
                <w:tab w:val="left" w:pos="763"/>
              </w:tabs>
              <w:ind w:right="-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4E5">
              <w:rPr>
                <w:rFonts w:ascii="Times New Roman" w:hAnsi="Times New Roman" w:cs="Times New Roman"/>
                <w:i/>
                <w:sz w:val="24"/>
                <w:szCs w:val="24"/>
              </w:rPr>
              <w:t>с. 118-122</w:t>
            </w:r>
          </w:p>
        </w:tc>
      </w:tr>
      <w:tr w:rsidR="00BB58E8" w:rsidRPr="00D15960" w:rsidTr="00537300">
        <w:trPr>
          <w:trHeight w:val="737"/>
        </w:trPr>
        <w:tc>
          <w:tcPr>
            <w:tcW w:w="162" w:type="pct"/>
          </w:tcPr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F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Лад народной жизни и его образы в искусстве. Традиции и современность</w:t>
            </w: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Образ лада в труде, доме и семье – нравственный идеал народов России. Сохранение и развитие традиций декоративного убранства крестьянского дома.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Изготовить элементы декора избы из бумаги способом многослойного симметричного вырезания.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создавать </w:t>
            </w:r>
            <w:proofErr w:type="spellStart"/>
            <w:proofErr w:type="gram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проект-макеты</w:t>
            </w:r>
            <w:proofErr w:type="spellEnd"/>
            <w:proofErr w:type="gram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материале. Участвовать в подведении итогов творческой работы. Обсуждать творческие работы одноклассников и давать оценку результатам своей и их художественно-конструкторской деятельности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Сопоставлять произведения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художников, посвященные теме согласия в семье, взаимоотношениям между людьми разных поколений. Определять общее и различное в их содержании, композиции и средствах художественной выразительности, помогающих передавать идею связи поколений.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 xml:space="preserve"> Задавать вопросы, необходимые для организации собственной деятельности и сотрудничества с партнёром. Участвовать в коллективной работе над проектом «Деревенская улица».</w:t>
            </w: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уважения к истории, культурным и историческим памятникам.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</w:tcPr>
          <w:p w:rsidR="003568F5" w:rsidRPr="00306EA6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lastRenderedPageBreak/>
              <w:t>5А</w:t>
            </w:r>
          </w:p>
          <w:p w:rsidR="003568F5" w:rsidRPr="00306EA6" w:rsidRDefault="00FE2628" w:rsidP="00356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568F5">
              <w:rPr>
                <w:rFonts w:ascii="Times New Roman" w:hAnsi="Times New Roman" w:cs="Times New Roman"/>
              </w:rPr>
              <w:t>.02</w:t>
            </w:r>
          </w:p>
          <w:p w:rsidR="003568F5" w:rsidRPr="00306EA6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568F5" w:rsidRPr="00306EA6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3568F5" w:rsidRPr="00306EA6" w:rsidRDefault="00FE2628" w:rsidP="00356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568F5">
              <w:rPr>
                <w:rFonts w:ascii="Times New Roman" w:hAnsi="Times New Roman" w:cs="Times New Roman"/>
              </w:rPr>
              <w:t>.02</w:t>
            </w:r>
          </w:p>
          <w:p w:rsidR="003568F5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8F5" w:rsidRPr="00306EA6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3568F5" w:rsidRPr="00306EA6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E26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.02</w:t>
            </w:r>
          </w:p>
          <w:p w:rsidR="00BB58E8" w:rsidRDefault="00BB58E8" w:rsidP="00306EA6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6562C2" w:rsidRPr="006562C2" w:rsidRDefault="006562C2" w:rsidP="006562C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562C2">
              <w:rPr>
                <w:rFonts w:ascii="Times New Roman" w:hAnsi="Times New Roman" w:cs="Times New Roman"/>
                <w:i/>
                <w:iCs/>
                <w:color w:val="000000"/>
              </w:rPr>
              <w:t>с. 122-128</w:t>
            </w:r>
          </w:p>
          <w:p w:rsidR="00BB58E8" w:rsidRPr="00D15960" w:rsidRDefault="00BB58E8" w:rsidP="00306EA6">
            <w:pPr>
              <w:tabs>
                <w:tab w:val="left" w:pos="763"/>
              </w:tabs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EA6" w:rsidRPr="00D15960" w:rsidTr="00537300">
        <w:trPr>
          <w:trHeight w:val="418"/>
        </w:trPr>
        <w:tc>
          <w:tcPr>
            <w:tcW w:w="5000" w:type="pct"/>
            <w:gridSpan w:val="9"/>
          </w:tcPr>
          <w:p w:rsidR="00306EA6" w:rsidRPr="00D15960" w:rsidRDefault="00306EA6" w:rsidP="00306EA6">
            <w:pPr>
              <w:tabs>
                <w:tab w:val="left" w:pos="763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Тема 8. Образ народной жизни в опере-сказке «Снегурочка». Синтез искусств.(3ч.)</w:t>
            </w:r>
          </w:p>
        </w:tc>
      </w:tr>
      <w:tr w:rsidR="00BB58E8" w:rsidRPr="00D15960" w:rsidTr="00537300">
        <w:trPr>
          <w:trHeight w:val="737"/>
        </w:trPr>
        <w:tc>
          <w:tcPr>
            <w:tcW w:w="162" w:type="pct"/>
          </w:tcPr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306EA6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Художник и театр. Декорации к опере-сказке «Снегурочка»</w:t>
            </w:r>
          </w:p>
          <w:p w:rsidR="00BB58E8" w:rsidRPr="00C27745" w:rsidRDefault="00BB58E8" w:rsidP="00306EA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картины мира в росписи палат Берендея. Отражение особенностей национального русского орнамента в росписи дворца, в облике слободки </w:t>
            </w:r>
            <w:proofErr w:type="spell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Берендеевки</w:t>
            </w:r>
            <w:proofErr w:type="spell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, в театральном костюме героев. Особенности восприятия зрителем театральной декорации.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Выполнять эскиз по представлению декорации к театральной постановке сказки А.Н.Островского «Снегурочка», основа коллективного панно.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Научатся создавать средствами живописи эмоционально-выразительные образы природы, сказочных героев.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D1596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Осуществлять констатирующий и предвосхищающий контроль по результату и по способу действия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; актуальный контроль на уровне произвольного внимания.  Участвовать в подведении итогов творческой работы. Обсуждать творческие работы одноклассников и давать оценку результатам своей и их творческо-художественной деятельности.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работы театрального художника.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</w:t>
            </w: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гражданского патриотизма, любви к Родине, чувства гордости за свою страну</w:t>
            </w: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</w:tcPr>
          <w:p w:rsidR="003568F5" w:rsidRPr="00306EA6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t>5А</w:t>
            </w:r>
          </w:p>
          <w:p w:rsidR="003568F5" w:rsidRPr="00306EA6" w:rsidRDefault="00C74D92" w:rsidP="00356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</w:p>
          <w:p w:rsidR="003568F5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568F5" w:rsidRPr="00306EA6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568F5" w:rsidRPr="00306EA6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3568F5" w:rsidRPr="00306EA6" w:rsidRDefault="00C74D92" w:rsidP="00356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</w:t>
            </w:r>
          </w:p>
          <w:p w:rsidR="003568F5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568F5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8F5" w:rsidRPr="00306EA6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3568F5" w:rsidRPr="00306EA6" w:rsidRDefault="00C74D92" w:rsidP="00356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</w:t>
            </w:r>
          </w:p>
          <w:p w:rsidR="00BB58E8" w:rsidRDefault="00BB58E8" w:rsidP="00306EA6">
            <w:pPr>
              <w:spacing w:after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6562C2" w:rsidRPr="006562C2" w:rsidRDefault="006562C2" w:rsidP="006562C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562C2">
              <w:rPr>
                <w:rFonts w:ascii="Times New Roman" w:hAnsi="Times New Roman" w:cs="Times New Roman"/>
                <w:i/>
                <w:iCs/>
                <w:color w:val="000000"/>
              </w:rPr>
              <w:t>с. 129-135</w:t>
            </w:r>
          </w:p>
          <w:p w:rsidR="00BB58E8" w:rsidRPr="00D15960" w:rsidRDefault="00BB58E8" w:rsidP="00306EA6">
            <w:pPr>
              <w:tabs>
                <w:tab w:val="left" w:pos="763"/>
              </w:tabs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8E8" w:rsidRPr="00D15960" w:rsidTr="00537300">
        <w:trPr>
          <w:trHeight w:val="737"/>
        </w:trPr>
        <w:tc>
          <w:tcPr>
            <w:tcW w:w="162" w:type="pct"/>
          </w:tcPr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F84F19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4F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Художник и театр. Образы персонажей. </w:t>
            </w:r>
          </w:p>
          <w:p w:rsidR="00BB58E8" w:rsidRPr="00F84F19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4F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Народные традиции в сценическом костюме к опере-сказке «Снегурочка»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образно характеристики сказочных персонажей в эскизах театральных костюмов, выполненных </w:t>
            </w:r>
            <w:proofErr w:type="spell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В.М.Васнецовым</w:t>
            </w:r>
            <w:proofErr w:type="gram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.Я.Билибиным</w:t>
            </w:r>
            <w:proofErr w:type="spell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. Роль орнамента и цветового решения в разработке театрального костюма. Особенности восприятия зрителем эскизов театральных костюмов разных художников.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Выполнить эскиз по представлению сценического костюма одного из персонажей к постановке сказки А.Н.Островского «Снегурочка».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 наблюдать, сравнивать, сопоставлять и анализировать  форму предмета; изображать предметы различной формы; использовать простые формы для создания выразительных образов  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анализировать условия достижения цели на основе учёта выделенных учителем ориентиров действия в новом учебном материале.  Участвовать в подведении итогов творческой работы. Обсуждать творческие работы одноклассников и давать оценку результатам своей и их творческо-художественной деятельности.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причинно-следственные связи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коллективной работе над панно «Театральное представление сказки «Снегурочка» в технике коллаж.</w:t>
            </w: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в творческой работе своё отношение к персонажам спектакля. Осознание своей этнической принадлежности, знание истории, языка, культуры своего народа, своего края, основ культурного наследия народов России.</w:t>
            </w: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</w:tcPr>
          <w:p w:rsidR="003568F5" w:rsidRPr="00306EA6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t>5А</w:t>
            </w:r>
          </w:p>
          <w:p w:rsidR="00C74D92" w:rsidRDefault="00C74D92" w:rsidP="00356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</w:t>
            </w:r>
          </w:p>
          <w:p w:rsidR="003568F5" w:rsidRPr="00306EA6" w:rsidRDefault="00C729E6" w:rsidP="00356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568F5">
              <w:rPr>
                <w:rFonts w:ascii="Times New Roman" w:hAnsi="Times New Roman" w:cs="Times New Roman"/>
              </w:rPr>
              <w:t>.03</w:t>
            </w:r>
          </w:p>
          <w:p w:rsidR="003568F5" w:rsidRPr="00306EA6" w:rsidRDefault="00C74D92" w:rsidP="003568F5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8F5" w:rsidRPr="00306EA6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568F5" w:rsidRPr="00306EA6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C74D92" w:rsidRDefault="00C74D92" w:rsidP="00356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  <w:p w:rsidR="003568F5" w:rsidRPr="00306EA6" w:rsidRDefault="00C729E6" w:rsidP="00356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568F5">
              <w:rPr>
                <w:rFonts w:ascii="Times New Roman" w:hAnsi="Times New Roman" w:cs="Times New Roman"/>
              </w:rPr>
              <w:t>.03</w:t>
            </w:r>
          </w:p>
          <w:p w:rsidR="003568F5" w:rsidRPr="00306EA6" w:rsidRDefault="00C74D92" w:rsidP="003568F5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8F5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568F5" w:rsidRPr="00306EA6" w:rsidRDefault="003568F5" w:rsidP="003568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C74D92" w:rsidRDefault="00C74D92" w:rsidP="00356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</w:t>
            </w:r>
          </w:p>
          <w:p w:rsidR="003568F5" w:rsidRPr="00306EA6" w:rsidRDefault="00C729E6" w:rsidP="00356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568F5">
              <w:rPr>
                <w:rFonts w:ascii="Times New Roman" w:hAnsi="Times New Roman" w:cs="Times New Roman"/>
              </w:rPr>
              <w:t>.03</w:t>
            </w:r>
          </w:p>
          <w:p w:rsidR="00BB58E8" w:rsidRDefault="003568F5" w:rsidP="00C74D92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74D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925A92" w:rsidRPr="00925A92" w:rsidRDefault="00925A92" w:rsidP="00925A9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25A92">
              <w:rPr>
                <w:rFonts w:ascii="Times New Roman" w:hAnsi="Times New Roman" w:cs="Times New Roman"/>
                <w:i/>
                <w:iCs/>
                <w:color w:val="000000"/>
              </w:rPr>
              <w:t>с. 135-140</w:t>
            </w:r>
          </w:p>
          <w:p w:rsidR="00BB58E8" w:rsidRPr="00D15960" w:rsidRDefault="00BB58E8" w:rsidP="00306EA6">
            <w:pPr>
              <w:tabs>
                <w:tab w:val="left" w:pos="763"/>
              </w:tabs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EA6" w:rsidRPr="00D15960" w:rsidTr="00537300">
        <w:trPr>
          <w:trHeight w:val="368"/>
        </w:trPr>
        <w:tc>
          <w:tcPr>
            <w:tcW w:w="5000" w:type="pct"/>
            <w:gridSpan w:val="9"/>
          </w:tcPr>
          <w:p w:rsidR="00306EA6" w:rsidRPr="00D15960" w:rsidRDefault="00306EA6" w:rsidP="00306EA6">
            <w:pPr>
              <w:tabs>
                <w:tab w:val="left" w:pos="763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 9. Календарный праздник широкой масленицы как часть народной художественной культуры и современной жизни.(3ч.)</w:t>
            </w:r>
          </w:p>
        </w:tc>
      </w:tr>
      <w:tr w:rsidR="00BB58E8" w:rsidRPr="00D15960" w:rsidTr="00537300">
        <w:trPr>
          <w:trHeight w:val="276"/>
        </w:trPr>
        <w:tc>
          <w:tcPr>
            <w:tcW w:w="162" w:type="pct"/>
          </w:tcPr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306EA6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Гулянье на широкую Масленицу и образы его в искусстве. Комбинированный</w:t>
            </w: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человека и праздничных действий в момент </w:t>
            </w:r>
            <w:proofErr w:type="spell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масленичяных</w:t>
            </w:r>
            <w:proofErr w:type="spell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гуляний на картинах художников. Способы передачи праздничного ощущения мира </w:t>
            </w:r>
            <w:proofErr w:type="gram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творчеств</w:t>
            </w:r>
            <w:proofErr w:type="gramEnd"/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художников-живописцев.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Выполнить зарисовку с натуры или по памяти и представлению фигуры человека в народном костюме в движении для многофигурной композиции коллективного панно «Весёлая Масленица»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Научится понимать особенности передачи праздничного ощущения мира в творчестве художников-живописцев.  Изображать фигуру человека в движении.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D159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Научится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пути достижения целей.  Участвовать в подведении итогов творческой работы. Обсуждать творческие работы одноклассников и давать оценку результатам своей и их творческо-художественной деятельности.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сравнение,   классификацию, самостоятельно выбирая основания и критерии для указанных логических операций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 xml:space="preserve"> 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</w:t>
            </w:r>
            <w:r w:rsidRPr="00C27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 в соответствии с грамматическими и синтаксическими нормами родного языка.</w:t>
            </w: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в творческой работе своё отношение к теме народных праздников в культуре русского народа.</w:t>
            </w: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</w:tcPr>
          <w:p w:rsidR="00C729E6" w:rsidRPr="00306EA6" w:rsidRDefault="00C729E6" w:rsidP="00C729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lastRenderedPageBreak/>
              <w:t>5А</w:t>
            </w:r>
          </w:p>
          <w:p w:rsidR="00C729E6" w:rsidRPr="00306EA6" w:rsidRDefault="00C74D92" w:rsidP="00C729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  <w:p w:rsidR="00C729E6" w:rsidRPr="00306EA6" w:rsidRDefault="00C729E6" w:rsidP="00C729E6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729E6" w:rsidRPr="00306EA6" w:rsidRDefault="00C729E6" w:rsidP="00C729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729E6" w:rsidRPr="00306EA6" w:rsidRDefault="00C729E6" w:rsidP="00C729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C729E6" w:rsidRPr="00306EA6" w:rsidRDefault="00C74D92" w:rsidP="00C729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  <w:p w:rsidR="00C729E6" w:rsidRPr="00306EA6" w:rsidRDefault="00C729E6" w:rsidP="00C729E6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729E6" w:rsidRDefault="00C729E6" w:rsidP="00C729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729E6" w:rsidRPr="00306EA6" w:rsidRDefault="00C729E6" w:rsidP="00C729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C729E6" w:rsidRPr="00306EA6" w:rsidRDefault="00C74D92" w:rsidP="00C729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</w:t>
            </w:r>
          </w:p>
          <w:p w:rsidR="00BB58E8" w:rsidRDefault="00C729E6" w:rsidP="00C729E6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925A92" w:rsidRPr="00925A92" w:rsidRDefault="00925A92" w:rsidP="00925A9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25A92">
              <w:rPr>
                <w:rFonts w:ascii="Times New Roman" w:hAnsi="Times New Roman" w:cs="Times New Roman"/>
                <w:i/>
                <w:iCs/>
                <w:color w:val="000000"/>
              </w:rPr>
              <w:t>с. 141-146</w:t>
            </w:r>
          </w:p>
          <w:p w:rsidR="00BB58E8" w:rsidRPr="00D15960" w:rsidRDefault="00BB58E8" w:rsidP="00306EA6">
            <w:pPr>
              <w:tabs>
                <w:tab w:val="left" w:pos="763"/>
              </w:tabs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8E8" w:rsidRPr="00D15960" w:rsidTr="00537300">
        <w:trPr>
          <w:trHeight w:val="737"/>
        </w:trPr>
        <w:tc>
          <w:tcPr>
            <w:tcW w:w="162" w:type="pct"/>
          </w:tcPr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1A2A91" w:rsidRDefault="00A65EE6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Традиции оформления праздн</w:t>
            </w:r>
            <w:r w:rsidR="00D57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чной среды</w:t>
            </w:r>
            <w:r w:rsidR="00BB58E8" w:rsidRPr="001A2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Изображение человека и праздничных действий в момент масленичных гуляний в произведениях народных мастеров. Роль цвета в передаче праздничного настроения.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Выполнить  эскиз многофигурной композиции для сюжетно-декоративной композиции на тему празднования масленицы.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Научатся     создавать эскиз многофигурной композиции на тему масленичных гуляний.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анализировать условия достижения цели на основе учёта выделенных учителем ориентиров действия в новом учебном материале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наблюдение и эксперимент под руководством учителя. Объединять отдельные сюжетные панно, выполненные одноклассниками, в единое большое панно.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адекватные языковые средства для отображения своих чувств, мыслей, мотивов и потребностей.</w:t>
            </w: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в творческой работе своё отношение к теме народных праздников в культуре русского народа.</w:t>
            </w: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</w:tcPr>
          <w:p w:rsidR="00C729E6" w:rsidRPr="00306EA6" w:rsidRDefault="00C729E6" w:rsidP="00C729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t>5А</w:t>
            </w:r>
          </w:p>
          <w:p w:rsidR="003F003B" w:rsidRDefault="003F003B" w:rsidP="00C729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</w:t>
            </w:r>
          </w:p>
          <w:p w:rsidR="00C729E6" w:rsidRPr="00306EA6" w:rsidRDefault="00C729E6" w:rsidP="00C729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</w:t>
            </w:r>
          </w:p>
          <w:p w:rsidR="00C729E6" w:rsidRPr="00306EA6" w:rsidRDefault="003F003B" w:rsidP="00C729E6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729E6" w:rsidRPr="00306EA6" w:rsidRDefault="00C729E6" w:rsidP="00C729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729E6" w:rsidRPr="00306EA6" w:rsidRDefault="00C729E6" w:rsidP="00C729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3F003B" w:rsidRDefault="003F003B" w:rsidP="00C729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  <w:p w:rsidR="00C729E6" w:rsidRPr="00306EA6" w:rsidRDefault="00C729E6" w:rsidP="00C729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  <w:p w:rsidR="00C729E6" w:rsidRPr="00306EA6" w:rsidRDefault="003F003B" w:rsidP="00C729E6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729E6" w:rsidRDefault="00C729E6" w:rsidP="00C729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729E6" w:rsidRPr="00306EA6" w:rsidRDefault="00C729E6" w:rsidP="00C729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3F003B" w:rsidRDefault="003F003B" w:rsidP="00C729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</w:p>
          <w:p w:rsidR="00C729E6" w:rsidRPr="00306EA6" w:rsidRDefault="00C729E6" w:rsidP="00C729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</w:p>
          <w:p w:rsidR="00BB58E8" w:rsidRDefault="00C729E6" w:rsidP="003F003B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F00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925A92" w:rsidRPr="00925A92" w:rsidRDefault="00925A92" w:rsidP="00925A9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25A92">
              <w:rPr>
                <w:rFonts w:ascii="Times New Roman" w:hAnsi="Times New Roman" w:cs="Times New Roman"/>
                <w:i/>
                <w:iCs/>
                <w:color w:val="000000"/>
              </w:rPr>
              <w:t>с. 147-152</w:t>
            </w:r>
          </w:p>
          <w:p w:rsidR="00BB58E8" w:rsidRPr="00D15960" w:rsidRDefault="00BB58E8" w:rsidP="00306EA6">
            <w:pPr>
              <w:tabs>
                <w:tab w:val="left" w:pos="763"/>
              </w:tabs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EA6" w:rsidRPr="00D15960" w:rsidTr="00537300">
        <w:trPr>
          <w:trHeight w:val="381"/>
        </w:trPr>
        <w:tc>
          <w:tcPr>
            <w:tcW w:w="5000" w:type="pct"/>
            <w:gridSpan w:val="9"/>
            <w:shd w:val="clear" w:color="auto" w:fill="auto"/>
          </w:tcPr>
          <w:p w:rsidR="00306EA6" w:rsidRPr="00C27745" w:rsidRDefault="00306EA6" w:rsidP="00306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Образ единения человека с природой в искусстве.(6ч.)</w:t>
            </w:r>
          </w:p>
        </w:tc>
      </w:tr>
      <w:tr w:rsidR="00306EA6" w:rsidRPr="00D15960" w:rsidTr="00537300">
        <w:trPr>
          <w:trHeight w:val="370"/>
        </w:trPr>
        <w:tc>
          <w:tcPr>
            <w:tcW w:w="5000" w:type="pct"/>
            <w:gridSpan w:val="9"/>
            <w:shd w:val="clear" w:color="auto" w:fill="auto"/>
          </w:tcPr>
          <w:p w:rsidR="00306EA6" w:rsidRPr="00C27745" w:rsidRDefault="00306EA6" w:rsidP="00306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77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 10. Изображение в искусстве животного как объекта поклонения, изучения и опоэтизированного художественного образа.(2ч.)</w:t>
            </w:r>
          </w:p>
        </w:tc>
      </w:tr>
      <w:tr w:rsidR="00BB58E8" w:rsidRPr="00D15960" w:rsidTr="00537300">
        <w:trPr>
          <w:trHeight w:val="737"/>
        </w:trPr>
        <w:tc>
          <w:tcPr>
            <w:tcW w:w="162" w:type="pct"/>
          </w:tcPr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1A2A91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2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Животные – братья наши меньшие. Комбинированный</w:t>
            </w: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Многообразие произведений анималистического жанра. Образы животных в графике и скульптуре. Средства художественной выразительности, которые используют художники для передачи облика животного.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Выполнять наброски животных по памяти и представлению.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изображать животных в движении.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Основам прогнозирования как предвидения будущих событий и развития процесса.  Участвовать в подведении итогов творческой работы. Обсуждать творческие работы одноклассников и давать оценку результатам своей и их творческо-художественной деятельности.</w:t>
            </w: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наблюдение и эксперимент под руководством учителя. Сопоставлять изображения животных и птиц в графике, скульптуре, декоративно-прикладном искусстве. Находить общее и различное в создании художественного образа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произведения. Объяснять значение понятий анималистический жанр и художник-анималист.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2774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Участвовать в коллективном обсуждении роли животных в жизни человека, анималистическом жанре в искусстве, передачи образа животных в разных материалах.</w:t>
            </w: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в художественно-творческой деятельности своё эмоционально-ценностное отношение к образу животного.</w:t>
            </w: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</w:tcPr>
          <w:p w:rsidR="00C729E6" w:rsidRPr="00306EA6" w:rsidRDefault="00C729E6" w:rsidP="00C729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lastRenderedPageBreak/>
              <w:t>5А</w:t>
            </w:r>
          </w:p>
          <w:p w:rsidR="00C729E6" w:rsidRPr="00306EA6" w:rsidRDefault="003F003B" w:rsidP="00C729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729E6">
              <w:rPr>
                <w:rFonts w:ascii="Times New Roman" w:hAnsi="Times New Roman" w:cs="Times New Roman"/>
              </w:rPr>
              <w:t>.04</w:t>
            </w:r>
          </w:p>
          <w:p w:rsidR="00C729E6" w:rsidRPr="00306EA6" w:rsidRDefault="00C729E6" w:rsidP="00C729E6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729E6" w:rsidRPr="00306EA6" w:rsidRDefault="00C729E6" w:rsidP="00C729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729E6" w:rsidRPr="00306EA6" w:rsidRDefault="00C729E6" w:rsidP="00C729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C729E6" w:rsidRPr="00306EA6" w:rsidRDefault="003F003B" w:rsidP="00C729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729E6">
              <w:rPr>
                <w:rFonts w:ascii="Times New Roman" w:hAnsi="Times New Roman" w:cs="Times New Roman"/>
              </w:rPr>
              <w:t>.04</w:t>
            </w:r>
          </w:p>
          <w:p w:rsidR="00C729E6" w:rsidRPr="00306EA6" w:rsidRDefault="00C729E6" w:rsidP="00C729E6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729E6" w:rsidRDefault="00C729E6" w:rsidP="00C729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729E6" w:rsidRPr="00306EA6" w:rsidRDefault="00C729E6" w:rsidP="00C729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C729E6" w:rsidRPr="00306EA6" w:rsidRDefault="003F003B" w:rsidP="00C729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729E6">
              <w:rPr>
                <w:rFonts w:ascii="Times New Roman" w:hAnsi="Times New Roman" w:cs="Times New Roman"/>
              </w:rPr>
              <w:t>.04</w:t>
            </w:r>
          </w:p>
          <w:p w:rsidR="00BB58E8" w:rsidRDefault="00C729E6" w:rsidP="00C729E6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AD24A4" w:rsidRPr="00AD24A4" w:rsidRDefault="00AD24A4" w:rsidP="00AD24A4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D24A4">
              <w:rPr>
                <w:rFonts w:ascii="Times New Roman" w:hAnsi="Times New Roman" w:cs="Times New Roman"/>
                <w:i/>
                <w:iCs/>
                <w:color w:val="000000"/>
              </w:rPr>
              <w:t>с. 154-159</w:t>
            </w:r>
          </w:p>
          <w:p w:rsidR="00BB58E8" w:rsidRPr="00D15960" w:rsidRDefault="00BB58E8" w:rsidP="00306EA6">
            <w:pPr>
              <w:tabs>
                <w:tab w:val="left" w:pos="763"/>
              </w:tabs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8E8" w:rsidRPr="00D15960" w:rsidTr="00537300">
        <w:trPr>
          <w:trHeight w:val="737"/>
        </w:trPr>
        <w:tc>
          <w:tcPr>
            <w:tcW w:w="162" w:type="pct"/>
          </w:tcPr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306EA6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Животное и его повадки в творчестве скульпторов-анималистов.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Многообразие произведений анималистического жанра. Образы животных в графике и скульптуре. Средства художественной выразительности, которые используют художники для передачи облика животного.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Выполнить скульптурный  этюд животного по памяти и представлению.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 Представлять образ животного для изображения. Изображать фигуру животного, передавая объём.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анализировать условия достижения цели на основе учёта выделенных учителем ориентиров действия в новом учебном материале.  Участвовать в подведении итогов творческой работы. Обсуждать творческие работы одноклассников и давать оценку результатам своей и их творческо-художественной деятельности.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Сопоставлять изображения животных, выполненных художниками в разных материалах и техниках. Находить общее и различное. Работать по художественно-дидактическим таблицам, применяя различные приёмы лепки для создания своего образа животного, учитывая советы скульптора.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2774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Работать в группе —</w:t>
            </w:r>
            <w:r w:rsidRPr="00C27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>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159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Выражать в своём произведении любовь к животному.</w:t>
            </w: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</w:tcPr>
          <w:p w:rsidR="00955E6A" w:rsidRPr="00306EA6" w:rsidRDefault="00955E6A" w:rsidP="00955E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t>5А</w:t>
            </w:r>
          </w:p>
          <w:p w:rsidR="00955E6A" w:rsidRPr="00306EA6" w:rsidRDefault="003F003B" w:rsidP="00955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55E6A">
              <w:rPr>
                <w:rFonts w:ascii="Times New Roman" w:hAnsi="Times New Roman" w:cs="Times New Roman"/>
              </w:rPr>
              <w:t>.04</w:t>
            </w:r>
          </w:p>
          <w:p w:rsidR="00955E6A" w:rsidRPr="00306EA6" w:rsidRDefault="00955E6A" w:rsidP="00955E6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55E6A" w:rsidRPr="00306EA6" w:rsidRDefault="00955E6A" w:rsidP="00955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55E6A" w:rsidRPr="00306EA6" w:rsidRDefault="00955E6A" w:rsidP="00955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955E6A" w:rsidRPr="00306EA6" w:rsidRDefault="003F003B" w:rsidP="00955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55E6A">
              <w:rPr>
                <w:rFonts w:ascii="Times New Roman" w:hAnsi="Times New Roman" w:cs="Times New Roman"/>
              </w:rPr>
              <w:t>.05</w:t>
            </w:r>
          </w:p>
          <w:p w:rsidR="00955E6A" w:rsidRPr="00306EA6" w:rsidRDefault="00955E6A" w:rsidP="00955E6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55E6A" w:rsidRDefault="00955E6A" w:rsidP="00955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55E6A" w:rsidRPr="00306EA6" w:rsidRDefault="00955E6A" w:rsidP="00955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955E6A" w:rsidRPr="00306EA6" w:rsidRDefault="003F003B" w:rsidP="00955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55E6A">
              <w:rPr>
                <w:rFonts w:ascii="Times New Roman" w:hAnsi="Times New Roman" w:cs="Times New Roman"/>
              </w:rPr>
              <w:t>.04</w:t>
            </w:r>
          </w:p>
          <w:p w:rsidR="00BB58E8" w:rsidRDefault="00BB58E8" w:rsidP="00306EA6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AD24A4" w:rsidRPr="00AD24A4" w:rsidRDefault="00AD24A4" w:rsidP="00AD24A4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D24A4">
              <w:rPr>
                <w:rFonts w:ascii="Times New Roman" w:hAnsi="Times New Roman" w:cs="Times New Roman"/>
                <w:i/>
                <w:iCs/>
                <w:color w:val="000000"/>
              </w:rPr>
              <w:t>с. 159-167</w:t>
            </w:r>
          </w:p>
          <w:p w:rsidR="00BB58E8" w:rsidRPr="00D15960" w:rsidRDefault="00BB58E8" w:rsidP="00306EA6">
            <w:pPr>
              <w:tabs>
                <w:tab w:val="left" w:pos="763"/>
              </w:tabs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EA6" w:rsidRPr="00D15960" w:rsidTr="00537300">
        <w:trPr>
          <w:trHeight w:val="371"/>
        </w:trPr>
        <w:tc>
          <w:tcPr>
            <w:tcW w:w="5000" w:type="pct"/>
            <w:gridSpan w:val="9"/>
          </w:tcPr>
          <w:p w:rsidR="00306EA6" w:rsidRPr="00D15960" w:rsidRDefault="00306EA6" w:rsidP="00306EA6">
            <w:pPr>
              <w:tabs>
                <w:tab w:val="left" w:pos="763"/>
              </w:tabs>
              <w:spacing w:after="0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Тема 11. Тема защиты и охраны природы и памятников культуры. (1ч.)</w:t>
            </w:r>
          </w:p>
        </w:tc>
      </w:tr>
      <w:tr w:rsidR="00BB58E8" w:rsidRPr="00D15960" w:rsidTr="00537300">
        <w:trPr>
          <w:trHeight w:val="737"/>
        </w:trPr>
        <w:tc>
          <w:tcPr>
            <w:tcW w:w="162" w:type="pct"/>
          </w:tcPr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306EA6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Экологическая тема в плакате. Комбинированный</w:t>
            </w: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Функции плаката и особенности его воздействия ярким, условным, лаконичным цветовым и графическим строем.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Специфические выразительные средства  плаката (символы, изобразительные метафоры, эффектные сопоставления образов, масштабов, точек зрения, сочетание фотографий с рисунком и живописью).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эскиз плаката на тему по выбору: защита природы или охрана памятников искусства.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выразительные и композиционные средства при изображении плаката.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Планировать последовательность действий изображения плаката. Участвовать в подведении итогов творческой работы. Обсуждать творческие работы одноклассников и давать оценку результатам своей и их творческо-художественной деятельности. Участвовать в конкурсе плакатов на экологическую тему.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плакаты по содержанию, целям воздействия на человека и закономерностям применения средств художественной выразительности. Участвовать в обсуждении роли плаката в сбережении памятников культуры и природы, художественных выразительных средств, применяемых в плакатах.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рганизовывать и планировать учебное сотрудничество с учителем и сверстниками, определять цели и функции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тников, способы взаимодействия.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133FEA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любовь к природе родного края.</w:t>
            </w: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</w:tcPr>
          <w:p w:rsidR="00955E6A" w:rsidRPr="00306EA6" w:rsidRDefault="00955E6A" w:rsidP="00955E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t>5А</w:t>
            </w:r>
          </w:p>
          <w:p w:rsidR="00955E6A" w:rsidRPr="00306EA6" w:rsidRDefault="003F003B" w:rsidP="00955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  <w:p w:rsidR="00955E6A" w:rsidRPr="00306EA6" w:rsidRDefault="00955E6A" w:rsidP="00955E6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55E6A" w:rsidRPr="00306EA6" w:rsidRDefault="00955E6A" w:rsidP="00955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55E6A" w:rsidRPr="00306EA6" w:rsidRDefault="00955E6A" w:rsidP="00955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955E6A" w:rsidRPr="00306EA6" w:rsidRDefault="003F003B" w:rsidP="00955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55E6A">
              <w:rPr>
                <w:rFonts w:ascii="Times New Roman" w:hAnsi="Times New Roman" w:cs="Times New Roman"/>
              </w:rPr>
              <w:t>.05</w:t>
            </w:r>
          </w:p>
          <w:p w:rsidR="00955E6A" w:rsidRPr="00306EA6" w:rsidRDefault="00955E6A" w:rsidP="00955E6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55E6A" w:rsidRDefault="00955E6A" w:rsidP="00955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55E6A" w:rsidRPr="00306EA6" w:rsidRDefault="00955E6A" w:rsidP="00955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955E6A" w:rsidRPr="00306EA6" w:rsidRDefault="003F003B" w:rsidP="00955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  <w:p w:rsidR="00BB58E8" w:rsidRDefault="00BB58E8" w:rsidP="00306EA6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C74567" w:rsidRPr="00C74567" w:rsidRDefault="00C74567" w:rsidP="00C7456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74567">
              <w:rPr>
                <w:rFonts w:ascii="Times New Roman" w:hAnsi="Times New Roman" w:cs="Times New Roman"/>
                <w:i/>
                <w:iCs/>
                <w:color w:val="000000"/>
              </w:rPr>
              <w:t>с. 168-174</w:t>
            </w:r>
          </w:p>
          <w:p w:rsidR="00BB58E8" w:rsidRPr="00D15960" w:rsidRDefault="00BB58E8" w:rsidP="00306EA6">
            <w:pPr>
              <w:tabs>
                <w:tab w:val="left" w:pos="763"/>
              </w:tabs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EA6" w:rsidRPr="00D15960" w:rsidTr="00537300">
        <w:trPr>
          <w:trHeight w:val="333"/>
        </w:trPr>
        <w:tc>
          <w:tcPr>
            <w:tcW w:w="5000" w:type="pct"/>
            <w:gridSpan w:val="9"/>
          </w:tcPr>
          <w:p w:rsidR="00306EA6" w:rsidRPr="00D15960" w:rsidRDefault="00306EA6" w:rsidP="00306EA6">
            <w:pPr>
              <w:tabs>
                <w:tab w:val="left" w:pos="763"/>
              </w:tabs>
              <w:spacing w:after="0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 12. Народный календарный праздник троицыной недели в жизни и искусстве. (3ч.)</w:t>
            </w:r>
          </w:p>
        </w:tc>
      </w:tr>
      <w:tr w:rsidR="00BB58E8" w:rsidRPr="00D15960" w:rsidTr="00537300">
        <w:trPr>
          <w:trHeight w:val="737"/>
        </w:trPr>
        <w:tc>
          <w:tcPr>
            <w:tcW w:w="162" w:type="pct"/>
          </w:tcPr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1A2A91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2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Троицына неделя и её образы в искусстве. 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8E8" w:rsidRPr="00C27745" w:rsidRDefault="00BB58E8" w:rsidP="00306E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D35023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5023">
              <w:rPr>
                <w:rFonts w:ascii="Times New Roman" w:hAnsi="Times New Roman" w:cs="Times New Roman"/>
                <w:sz w:val="24"/>
                <w:szCs w:val="24"/>
              </w:rPr>
              <w:t xml:space="preserve">Красота и разнообразие природы, образы всенародного праздника проводов весны и встречи лета, выраженные средствами живописи, скульптуры, декоративно-прикладного искусства. Сюжетно-тематическая композиция как целостный образ праздничного действа. Художественные приёмы, которыми художники передают настроение праздника. Народный праздничный костюм. Пропорции </w:t>
            </w:r>
            <w:r w:rsidRPr="00D35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 и фигуры человека.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зарисовку многофигурной композиции по представлению на тему «Хоровод», «Тихая песня», «Весёлый перепер».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сюжетно-тематическую композицию «В троицын день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зарисовки, выполненной на предыдущем уроке.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967298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свой сюжет с эталоном.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298">
              <w:rPr>
                <w:rFonts w:ascii="Times New Roman" w:hAnsi="Times New Roman" w:cs="Times New Roman"/>
                <w:sz w:val="24"/>
                <w:szCs w:val="24"/>
              </w:rPr>
              <w:t>Участвовать в подведении итогов творческой работы. Обсуждать творческие работы одноклассников и давать оценку результатам своей и их творческо-художественной деятельности.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обсуждении образов весенних праздников и обрядов в искусстве, содержания и композиции картин, выразительных средств используемых художником. Называть основные детали праздничного народного костюма. 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пропорции фигуры взрослых и детей.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15960">
              <w:rPr>
                <w:rFonts w:ascii="Times New Roman" w:hAnsi="Times New Roman" w:cs="Times New Roman"/>
                <w:sz w:val="24"/>
                <w:szCs w:val="24"/>
              </w:rPr>
              <w:t>спользовать адекватные языковые средства для отображения своих чувств, мыслей, мотивов и потребностей</w:t>
            </w: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  <w:r w:rsidRPr="00967298">
              <w:rPr>
                <w:rFonts w:ascii="Times New Roman" w:hAnsi="Times New Roman" w:cs="Times New Roman"/>
                <w:sz w:val="24"/>
                <w:szCs w:val="24"/>
              </w:rPr>
              <w:t>спитывать любовь к истории и культуре родного края.</w:t>
            </w: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</w:tcPr>
          <w:p w:rsidR="00955E6A" w:rsidRPr="00306EA6" w:rsidRDefault="00955E6A" w:rsidP="00955E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lastRenderedPageBreak/>
              <w:t>5А</w:t>
            </w:r>
          </w:p>
          <w:p w:rsidR="002D26C6" w:rsidRDefault="002D26C6" w:rsidP="00BF3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  <w:p w:rsidR="00BF3758" w:rsidRDefault="00BF3758" w:rsidP="00BF3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55E6A">
              <w:rPr>
                <w:rFonts w:ascii="Times New Roman" w:hAnsi="Times New Roman" w:cs="Times New Roman"/>
              </w:rPr>
              <w:t>.05</w:t>
            </w:r>
          </w:p>
          <w:p w:rsidR="00BF3758" w:rsidRPr="00306EA6" w:rsidRDefault="002D26C6" w:rsidP="00BF3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55E6A" w:rsidRPr="00306EA6" w:rsidRDefault="00955E6A" w:rsidP="00955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5E6A" w:rsidRPr="00306EA6" w:rsidRDefault="00955E6A" w:rsidP="00955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55E6A" w:rsidRPr="00306EA6" w:rsidRDefault="00955E6A" w:rsidP="00955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955E6A" w:rsidRPr="00306EA6" w:rsidRDefault="002D26C6" w:rsidP="00955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55E6A">
              <w:rPr>
                <w:rFonts w:ascii="Times New Roman" w:hAnsi="Times New Roman" w:cs="Times New Roman"/>
              </w:rPr>
              <w:t>.05</w:t>
            </w:r>
          </w:p>
          <w:p w:rsidR="00955E6A" w:rsidRPr="00306EA6" w:rsidRDefault="00955E6A" w:rsidP="00955E6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55E6A" w:rsidRDefault="00955E6A" w:rsidP="00955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F3758" w:rsidRDefault="00BF3758" w:rsidP="00955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F3758" w:rsidRDefault="00BF3758" w:rsidP="00955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55E6A" w:rsidRPr="00306EA6" w:rsidRDefault="00955E6A" w:rsidP="00955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2D26C6" w:rsidRDefault="002D26C6" w:rsidP="00955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  <w:p w:rsidR="00955E6A" w:rsidRPr="00306EA6" w:rsidRDefault="00BF3758" w:rsidP="00955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55E6A">
              <w:rPr>
                <w:rFonts w:ascii="Times New Roman" w:hAnsi="Times New Roman" w:cs="Times New Roman"/>
              </w:rPr>
              <w:t>.05</w:t>
            </w:r>
          </w:p>
          <w:p w:rsidR="00BF3758" w:rsidRPr="00306EA6" w:rsidRDefault="002D26C6" w:rsidP="00BF3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B58E8" w:rsidRDefault="00BB58E8" w:rsidP="00306EA6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C74567" w:rsidRPr="00C74567" w:rsidRDefault="00C74567" w:rsidP="00C7456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74567">
              <w:rPr>
                <w:rFonts w:ascii="Times New Roman" w:hAnsi="Times New Roman" w:cs="Times New Roman"/>
                <w:i/>
                <w:iCs/>
                <w:color w:val="000000"/>
              </w:rPr>
              <w:t>с. 175-181</w:t>
            </w:r>
          </w:p>
          <w:p w:rsidR="00BB58E8" w:rsidRPr="00D15960" w:rsidRDefault="00BB58E8" w:rsidP="00306EA6">
            <w:pPr>
              <w:tabs>
                <w:tab w:val="left" w:pos="763"/>
              </w:tabs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8E8" w:rsidRPr="00D15960" w:rsidTr="00537300">
        <w:trPr>
          <w:trHeight w:val="737"/>
        </w:trPr>
        <w:tc>
          <w:tcPr>
            <w:tcW w:w="162" w:type="pct"/>
          </w:tcPr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BB58E8" w:rsidRPr="00C27745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Обрядовые куклы Троицыной недели. Традиции и современность</w:t>
            </w:r>
            <w:r w:rsidRPr="00C277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54" w:type="pct"/>
            <w:tcBorders>
              <w:left w:val="single" w:sz="4" w:space="0" w:color="auto"/>
            </w:tcBorders>
          </w:tcPr>
          <w:p w:rsidR="00BB58E8" w:rsidRPr="005C51B4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B4">
              <w:rPr>
                <w:rFonts w:ascii="Times New Roman" w:hAnsi="Times New Roman" w:cs="Times New Roman"/>
                <w:sz w:val="24"/>
                <w:szCs w:val="24"/>
              </w:rPr>
              <w:t>Кукла в праздничном наряде как образ, возрождающейся природы. Особенности конструкции обрядовой куклы троицыной недели.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куклу в праздничном наряде.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Понимать смысл создания обрядовой куклы в народных культурных традициях. </w:t>
            </w:r>
          </w:p>
        </w:tc>
        <w:tc>
          <w:tcPr>
            <w:tcW w:w="1555" w:type="pct"/>
            <w:tcBorders>
              <w:left w:val="single" w:sz="4" w:space="0" w:color="auto"/>
            </w:tcBorders>
          </w:tcPr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5C51B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план своих действий по технологической таблице изготовления куклы. Участвовать в подведении итогов творческой работы. Обсуждать творческие работы одноклассников и давать оценку результатам своей и их творческо-художественной деятельности.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северорусские и южнорусские костюмы. Находить общее и различное. Обсуждать народные традиции. Работать по художественно-дидактическим таблицам.</w:t>
            </w:r>
          </w:p>
          <w:p w:rsidR="00BB58E8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5C51B4">
              <w:rPr>
                <w:rFonts w:ascii="Times New Roman" w:hAnsi="Times New Roman" w:cs="Times New Roman"/>
                <w:sz w:val="24"/>
                <w:szCs w:val="24"/>
              </w:rPr>
              <w:t xml:space="preserve"> 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языка.</w:t>
            </w: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B58E8" w:rsidRPr="005C51B4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любовь к истории и культуре родного края.</w:t>
            </w:r>
          </w:p>
          <w:p w:rsidR="00BB58E8" w:rsidRPr="00D15960" w:rsidRDefault="00BB58E8" w:rsidP="00306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</w:tcPr>
          <w:p w:rsidR="00BF3758" w:rsidRPr="00306EA6" w:rsidRDefault="00BF3758" w:rsidP="00BF375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6EA6">
              <w:rPr>
                <w:rFonts w:ascii="Times New Roman" w:hAnsi="Times New Roman" w:cs="Times New Roman"/>
                <w:b/>
                <w:color w:val="000000"/>
              </w:rPr>
              <w:t>5А</w:t>
            </w:r>
          </w:p>
          <w:p w:rsidR="00BF3758" w:rsidRDefault="00D82B3B" w:rsidP="00BF3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D26C6">
              <w:rPr>
                <w:rFonts w:ascii="Times New Roman" w:hAnsi="Times New Roman" w:cs="Times New Roman"/>
              </w:rPr>
              <w:t>0</w:t>
            </w:r>
            <w:r w:rsidR="00BF3758">
              <w:rPr>
                <w:rFonts w:ascii="Times New Roman" w:hAnsi="Times New Roman" w:cs="Times New Roman"/>
              </w:rPr>
              <w:t>.05</w:t>
            </w:r>
          </w:p>
          <w:p w:rsidR="002D26C6" w:rsidRDefault="002D26C6" w:rsidP="00BF3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</w:p>
          <w:p w:rsidR="00BF3758" w:rsidRPr="00306EA6" w:rsidRDefault="00D82B3B" w:rsidP="00BF3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F3758" w:rsidRPr="00306EA6" w:rsidRDefault="00BF3758" w:rsidP="00BF3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3758" w:rsidRPr="00306EA6" w:rsidRDefault="00BF3758" w:rsidP="00BF37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F3758" w:rsidRPr="00306EA6" w:rsidRDefault="00BF3758" w:rsidP="00BF37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5Б</w:t>
            </w:r>
          </w:p>
          <w:p w:rsidR="00BF3758" w:rsidRPr="00306EA6" w:rsidRDefault="00BF3758" w:rsidP="00BF3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  <w:p w:rsidR="00BF3758" w:rsidRPr="00306EA6" w:rsidRDefault="00BF3758" w:rsidP="00BF3758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F3758" w:rsidRDefault="00BF3758" w:rsidP="00BF37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F3758" w:rsidRDefault="00BF3758" w:rsidP="00BF37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F3758" w:rsidRDefault="00BF3758" w:rsidP="00BF37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F3758" w:rsidRPr="00306EA6" w:rsidRDefault="00BF3758" w:rsidP="00BF37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06EA6">
              <w:rPr>
                <w:rFonts w:ascii="Times New Roman" w:hAnsi="Times New Roman" w:cs="Times New Roman"/>
                <w:b/>
              </w:rPr>
              <w:t>5В</w:t>
            </w:r>
          </w:p>
          <w:p w:rsidR="002D26C6" w:rsidRDefault="002D26C6" w:rsidP="00BF3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  <w:p w:rsidR="00BF3758" w:rsidRPr="00306EA6" w:rsidRDefault="00D82B3B" w:rsidP="00BF3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BF3758">
              <w:rPr>
                <w:rFonts w:ascii="Times New Roman" w:hAnsi="Times New Roman" w:cs="Times New Roman"/>
              </w:rPr>
              <w:t>.05</w:t>
            </w:r>
          </w:p>
          <w:p w:rsidR="00BF3758" w:rsidRPr="00306EA6" w:rsidRDefault="00D82B3B" w:rsidP="00BF3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B58E8" w:rsidRDefault="00BB58E8" w:rsidP="00306EA6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BB58E8" w:rsidRPr="00D15960" w:rsidRDefault="00BB58E8" w:rsidP="0030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:rsidR="00C74567" w:rsidRPr="00C74567" w:rsidRDefault="00C74567" w:rsidP="00C7456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74567">
              <w:rPr>
                <w:rFonts w:ascii="Times New Roman" w:hAnsi="Times New Roman" w:cs="Times New Roman"/>
                <w:i/>
                <w:iCs/>
                <w:color w:val="000000"/>
              </w:rPr>
              <w:t>с. 182-189</w:t>
            </w:r>
          </w:p>
          <w:p w:rsidR="00BB58E8" w:rsidRPr="00D15960" w:rsidRDefault="00BB58E8" w:rsidP="00306EA6">
            <w:pPr>
              <w:tabs>
                <w:tab w:val="left" w:pos="763"/>
              </w:tabs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2A91" w:rsidRDefault="001A2A91" w:rsidP="00944BFC">
      <w:pPr>
        <w:spacing w:after="0"/>
        <w:rPr>
          <w:rFonts w:ascii="Times New Roman" w:hAnsi="Times New Roman"/>
          <w:sz w:val="28"/>
          <w:szCs w:val="28"/>
        </w:rPr>
      </w:pPr>
    </w:p>
    <w:p w:rsidR="00E93C4B" w:rsidRDefault="00E93C4B" w:rsidP="00944BFC">
      <w:pPr>
        <w:spacing w:after="0"/>
        <w:rPr>
          <w:rFonts w:ascii="Times New Roman" w:hAnsi="Times New Roman"/>
          <w:sz w:val="28"/>
          <w:szCs w:val="28"/>
        </w:rPr>
      </w:pPr>
    </w:p>
    <w:p w:rsidR="00E93C4B" w:rsidRDefault="00E93C4B" w:rsidP="00944BFC">
      <w:pPr>
        <w:spacing w:after="0"/>
        <w:rPr>
          <w:rFonts w:ascii="Times New Roman" w:hAnsi="Times New Roman"/>
          <w:sz w:val="28"/>
          <w:szCs w:val="28"/>
        </w:rPr>
      </w:pPr>
    </w:p>
    <w:sectPr w:rsidR="00E93C4B" w:rsidSect="0007462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786E"/>
    <w:multiLevelType w:val="hybridMultilevel"/>
    <w:tmpl w:val="C4EABC68"/>
    <w:lvl w:ilvl="0" w:tplc="1F60313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55A64"/>
    <w:multiLevelType w:val="hybridMultilevel"/>
    <w:tmpl w:val="FF200D38"/>
    <w:lvl w:ilvl="0" w:tplc="8B888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E04F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328B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9CBC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44F8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E849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1CF4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8EF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A8E3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972A8"/>
    <w:multiLevelType w:val="hybridMultilevel"/>
    <w:tmpl w:val="B65C8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6D61BC"/>
    <w:multiLevelType w:val="hybridMultilevel"/>
    <w:tmpl w:val="C7C8F1D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C4631B"/>
    <w:multiLevelType w:val="hybridMultilevel"/>
    <w:tmpl w:val="274AB97E"/>
    <w:lvl w:ilvl="0" w:tplc="9DB4B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408E3"/>
    <w:multiLevelType w:val="hybridMultilevel"/>
    <w:tmpl w:val="1D8CCDA0"/>
    <w:lvl w:ilvl="0" w:tplc="1F60313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F75E33"/>
    <w:multiLevelType w:val="hybridMultilevel"/>
    <w:tmpl w:val="930462A0"/>
    <w:lvl w:ilvl="0" w:tplc="010C7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1CAE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6ECC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7AA6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C2F8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EC60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AAB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C1C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7ED1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475BD"/>
    <w:multiLevelType w:val="hybridMultilevel"/>
    <w:tmpl w:val="2BA83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F4F2F"/>
    <w:multiLevelType w:val="hybridMultilevel"/>
    <w:tmpl w:val="06566ADE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C33FBF"/>
    <w:multiLevelType w:val="hybridMultilevel"/>
    <w:tmpl w:val="8DE29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002EEB"/>
    <w:multiLevelType w:val="hybridMultilevel"/>
    <w:tmpl w:val="C7C8F1D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C95359"/>
    <w:multiLevelType w:val="hybridMultilevel"/>
    <w:tmpl w:val="7EAE5A64"/>
    <w:lvl w:ilvl="0" w:tplc="1F60313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0604A6"/>
    <w:multiLevelType w:val="hybridMultilevel"/>
    <w:tmpl w:val="166686C0"/>
    <w:lvl w:ilvl="0" w:tplc="F3BC0D6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12"/>
  </w:num>
  <w:num w:numId="8">
    <w:abstractNumId w:val="4"/>
  </w:num>
  <w:num w:numId="9">
    <w:abstractNumId w:val="10"/>
  </w:num>
  <w:num w:numId="10">
    <w:abstractNumId w:val="6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5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1773"/>
    <w:rsid w:val="00032394"/>
    <w:rsid w:val="00033652"/>
    <w:rsid w:val="0007462C"/>
    <w:rsid w:val="000B3045"/>
    <w:rsid w:val="000D4664"/>
    <w:rsid w:val="000E2CA3"/>
    <w:rsid w:val="00106135"/>
    <w:rsid w:val="001A2A91"/>
    <w:rsid w:val="001D3D10"/>
    <w:rsid w:val="001D4AE5"/>
    <w:rsid w:val="001E0580"/>
    <w:rsid w:val="00207C2A"/>
    <w:rsid w:val="00210EA2"/>
    <w:rsid w:val="00213171"/>
    <w:rsid w:val="0022023F"/>
    <w:rsid w:val="00223214"/>
    <w:rsid w:val="002438FC"/>
    <w:rsid w:val="0029636C"/>
    <w:rsid w:val="002B2C45"/>
    <w:rsid w:val="002C580F"/>
    <w:rsid w:val="002C7DEC"/>
    <w:rsid w:val="002D26C6"/>
    <w:rsid w:val="00306EA6"/>
    <w:rsid w:val="00333D39"/>
    <w:rsid w:val="00341335"/>
    <w:rsid w:val="00347408"/>
    <w:rsid w:val="003568F5"/>
    <w:rsid w:val="003A1717"/>
    <w:rsid w:val="003C2A45"/>
    <w:rsid w:val="003F003B"/>
    <w:rsid w:val="00416AA1"/>
    <w:rsid w:val="00471D20"/>
    <w:rsid w:val="00484C62"/>
    <w:rsid w:val="004A76BA"/>
    <w:rsid w:val="00537300"/>
    <w:rsid w:val="0054760B"/>
    <w:rsid w:val="005709A7"/>
    <w:rsid w:val="005733E0"/>
    <w:rsid w:val="006562C2"/>
    <w:rsid w:val="006713FB"/>
    <w:rsid w:val="00671AB5"/>
    <w:rsid w:val="00676A09"/>
    <w:rsid w:val="006808C3"/>
    <w:rsid w:val="00680F35"/>
    <w:rsid w:val="00682B49"/>
    <w:rsid w:val="006914A8"/>
    <w:rsid w:val="006A5BB8"/>
    <w:rsid w:val="007044E5"/>
    <w:rsid w:val="007354E5"/>
    <w:rsid w:val="007D7B6C"/>
    <w:rsid w:val="007E478B"/>
    <w:rsid w:val="00810B5A"/>
    <w:rsid w:val="00814B5B"/>
    <w:rsid w:val="00873819"/>
    <w:rsid w:val="00895F95"/>
    <w:rsid w:val="008B5998"/>
    <w:rsid w:val="008E33C5"/>
    <w:rsid w:val="008F63F3"/>
    <w:rsid w:val="00916C60"/>
    <w:rsid w:val="00924427"/>
    <w:rsid w:val="00925A92"/>
    <w:rsid w:val="00944BFC"/>
    <w:rsid w:val="00955E6A"/>
    <w:rsid w:val="00966787"/>
    <w:rsid w:val="009677D6"/>
    <w:rsid w:val="009B01C8"/>
    <w:rsid w:val="009E5673"/>
    <w:rsid w:val="00A24D7A"/>
    <w:rsid w:val="00A62478"/>
    <w:rsid w:val="00A65EE6"/>
    <w:rsid w:val="00A70677"/>
    <w:rsid w:val="00A81773"/>
    <w:rsid w:val="00AD24A4"/>
    <w:rsid w:val="00AE5EB7"/>
    <w:rsid w:val="00B1343E"/>
    <w:rsid w:val="00B96F04"/>
    <w:rsid w:val="00BA1B9D"/>
    <w:rsid w:val="00BB0CC5"/>
    <w:rsid w:val="00BB1616"/>
    <w:rsid w:val="00BB5359"/>
    <w:rsid w:val="00BB58E8"/>
    <w:rsid w:val="00BC0A08"/>
    <w:rsid w:val="00BE634C"/>
    <w:rsid w:val="00BF3758"/>
    <w:rsid w:val="00C27745"/>
    <w:rsid w:val="00C729E6"/>
    <w:rsid w:val="00C74567"/>
    <w:rsid w:val="00C74D92"/>
    <w:rsid w:val="00CA2F99"/>
    <w:rsid w:val="00D572E2"/>
    <w:rsid w:val="00D82B3B"/>
    <w:rsid w:val="00E00838"/>
    <w:rsid w:val="00E073FD"/>
    <w:rsid w:val="00E20109"/>
    <w:rsid w:val="00E226BC"/>
    <w:rsid w:val="00E31007"/>
    <w:rsid w:val="00E41A8A"/>
    <w:rsid w:val="00E47556"/>
    <w:rsid w:val="00E51FC9"/>
    <w:rsid w:val="00E544B6"/>
    <w:rsid w:val="00E93C4B"/>
    <w:rsid w:val="00ED32E2"/>
    <w:rsid w:val="00EF1E55"/>
    <w:rsid w:val="00F011AE"/>
    <w:rsid w:val="00F21884"/>
    <w:rsid w:val="00F70F7F"/>
    <w:rsid w:val="00F76995"/>
    <w:rsid w:val="00F845DB"/>
    <w:rsid w:val="00F84D66"/>
    <w:rsid w:val="00F84F19"/>
    <w:rsid w:val="00FA4698"/>
    <w:rsid w:val="00FC1869"/>
    <w:rsid w:val="00FE096F"/>
    <w:rsid w:val="00FE2628"/>
    <w:rsid w:val="00FF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81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81773"/>
  </w:style>
  <w:style w:type="paragraph" w:styleId="a6">
    <w:name w:val="footer"/>
    <w:basedOn w:val="a"/>
    <w:link w:val="a7"/>
    <w:uiPriority w:val="99"/>
    <w:semiHidden/>
    <w:unhideWhenUsed/>
    <w:rsid w:val="00A81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1773"/>
  </w:style>
  <w:style w:type="paragraph" w:styleId="a8">
    <w:name w:val="No Spacing"/>
    <w:link w:val="a9"/>
    <w:uiPriority w:val="1"/>
    <w:qFormat/>
    <w:rsid w:val="00A81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A817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A8177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rsid w:val="00A81773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A81773"/>
    <w:rPr>
      <w:rFonts w:ascii="Times New Roman" w:hAnsi="Times New Roman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rsid w:val="00A8177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81773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A8177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81773"/>
    <w:rPr>
      <w:sz w:val="16"/>
      <w:szCs w:val="16"/>
    </w:rPr>
  </w:style>
  <w:style w:type="paragraph" w:styleId="aa">
    <w:name w:val="List Paragraph"/>
    <w:basedOn w:val="a"/>
    <w:uiPriority w:val="34"/>
    <w:qFormat/>
    <w:rsid w:val="00A81773"/>
    <w:pPr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character" w:styleId="ab">
    <w:name w:val="Strong"/>
    <w:uiPriority w:val="99"/>
    <w:qFormat/>
    <w:rsid w:val="00A81773"/>
    <w:rPr>
      <w:b/>
      <w:bCs/>
    </w:rPr>
  </w:style>
  <w:style w:type="character" w:styleId="ac">
    <w:name w:val="Hyperlink"/>
    <w:unhideWhenUsed/>
    <w:rsid w:val="00A81773"/>
    <w:rPr>
      <w:color w:val="0000FF"/>
      <w:u w:val="single"/>
    </w:rPr>
  </w:style>
  <w:style w:type="character" w:customStyle="1" w:styleId="day7">
    <w:name w:val="da y7"/>
    <w:uiPriority w:val="99"/>
    <w:rsid w:val="00A81773"/>
  </w:style>
  <w:style w:type="character" w:customStyle="1" w:styleId="t7">
    <w:name w:val="t7"/>
    <w:uiPriority w:val="99"/>
    <w:rsid w:val="00A81773"/>
  </w:style>
  <w:style w:type="paragraph" w:styleId="ad">
    <w:name w:val="Title"/>
    <w:basedOn w:val="a"/>
    <w:link w:val="ae"/>
    <w:uiPriority w:val="99"/>
    <w:qFormat/>
    <w:rsid w:val="00A817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e">
    <w:name w:val="Название Знак"/>
    <w:basedOn w:val="a0"/>
    <w:link w:val="ad"/>
    <w:uiPriority w:val="99"/>
    <w:rsid w:val="00A8177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Без интервала Знак"/>
    <w:basedOn w:val="a0"/>
    <w:link w:val="a8"/>
    <w:uiPriority w:val="1"/>
    <w:locked/>
    <w:rsid w:val="00A81773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unhideWhenUsed/>
    <w:rsid w:val="007354E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354E5"/>
  </w:style>
  <w:style w:type="character" w:customStyle="1" w:styleId="submenu-table">
    <w:name w:val="submenu-table"/>
    <w:basedOn w:val="a0"/>
    <w:rsid w:val="007354E5"/>
  </w:style>
  <w:style w:type="character" w:customStyle="1" w:styleId="butback1">
    <w:name w:val="butback1"/>
    <w:basedOn w:val="a0"/>
    <w:rsid w:val="007354E5"/>
    <w:rPr>
      <w:color w:val="666666"/>
    </w:rPr>
  </w:style>
  <w:style w:type="character" w:customStyle="1" w:styleId="9">
    <w:name w:val="Основной текст + 9"/>
    <w:aliases w:val="5 pt,Основной текст + 10,Полужирный,Курсив,Основной текст + Constantia,Основной текст + Полужирный"/>
    <w:basedOn w:val="a0"/>
    <w:rsid w:val="00924427"/>
    <w:rPr>
      <w:rFonts w:ascii="Sylfaen" w:eastAsia="Sylfaen" w:hAnsi="Sylfaen" w:cs="Sylfae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1">
    <w:name w:val="Основной текст_"/>
    <w:basedOn w:val="a0"/>
    <w:link w:val="31"/>
    <w:locked/>
    <w:rsid w:val="00537300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31">
    <w:name w:val="Основной текст3"/>
    <w:basedOn w:val="a"/>
    <w:link w:val="af1"/>
    <w:rsid w:val="00537300"/>
    <w:pPr>
      <w:widowControl w:val="0"/>
      <w:shd w:val="clear" w:color="auto" w:fill="FFFFFF"/>
      <w:spacing w:after="0" w:line="254" w:lineRule="exact"/>
    </w:pPr>
    <w:rPr>
      <w:rFonts w:ascii="Sylfaen" w:eastAsia="Sylfaen" w:hAnsi="Sylfaen" w:cs="Sylfaen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87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73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du.ru/index.ph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festival.1septemb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t-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D1A0B-E104-4117-BA4E-A2A8640D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9665</Words>
  <Characters>55093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33</cp:revision>
  <dcterms:created xsi:type="dcterms:W3CDTF">2015-08-20T08:22:00Z</dcterms:created>
  <dcterms:modified xsi:type="dcterms:W3CDTF">2019-11-25T17:50:00Z</dcterms:modified>
</cp:coreProperties>
</file>